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487B1" w14:textId="190BD2FE" w:rsidR="00021D66" w:rsidRPr="0076254C" w:rsidRDefault="00C53903" w:rsidP="00021D66">
      <w:pPr>
        <w:shd w:val="clear" w:color="auto" w:fill="FFFFFF"/>
        <w:spacing w:after="101" w:line="240" w:lineRule="auto"/>
        <w:ind w:firstLine="288"/>
        <w:jc w:val="center"/>
        <w:rPr>
          <w:rFonts w:ascii="Montserrat" w:eastAsia="Times New Roman" w:hAnsi="Montserrat" w:cs="Arial"/>
          <w:b/>
          <w:bCs/>
          <w:color w:val="2F2F2F"/>
          <w:sz w:val="18"/>
          <w:szCs w:val="18"/>
          <w:lang w:eastAsia="es-MX"/>
        </w:rPr>
      </w:pPr>
      <w:r w:rsidRPr="0076254C">
        <w:rPr>
          <w:rFonts w:ascii="Montserrat" w:eastAsia="Times New Roman" w:hAnsi="Montserrat" w:cs="Arial"/>
          <w:b/>
          <w:bCs/>
          <w:color w:val="2F2F2F"/>
          <w:sz w:val="18"/>
          <w:szCs w:val="18"/>
          <w:lang w:eastAsia="es-MX"/>
        </w:rPr>
        <w:t xml:space="preserve">LISTA DE </w:t>
      </w:r>
      <w:r w:rsidR="0021046F">
        <w:rPr>
          <w:rFonts w:ascii="Montserrat" w:eastAsia="Times New Roman" w:hAnsi="Montserrat" w:cs="Arial"/>
          <w:b/>
          <w:bCs/>
          <w:color w:val="2F2F2F"/>
          <w:sz w:val="18"/>
          <w:szCs w:val="18"/>
          <w:lang w:eastAsia="es-MX"/>
        </w:rPr>
        <w:t>INSPECCIÓN</w:t>
      </w:r>
      <w:r w:rsidR="0021046F" w:rsidRPr="0076254C">
        <w:rPr>
          <w:rFonts w:ascii="Montserrat" w:eastAsia="Times New Roman" w:hAnsi="Montserrat" w:cs="Arial"/>
          <w:b/>
          <w:bCs/>
          <w:color w:val="2F2F2F"/>
          <w:sz w:val="18"/>
          <w:szCs w:val="18"/>
          <w:lang w:eastAsia="es-MX"/>
        </w:rPr>
        <w:t xml:space="preserve"> </w:t>
      </w:r>
      <w:r w:rsidRPr="0076254C">
        <w:rPr>
          <w:rFonts w:ascii="Montserrat" w:eastAsia="Times New Roman" w:hAnsi="Montserrat" w:cs="Arial"/>
          <w:b/>
          <w:bCs/>
          <w:color w:val="2F2F2F"/>
          <w:sz w:val="18"/>
          <w:szCs w:val="18"/>
          <w:lang w:eastAsia="es-MX"/>
        </w:rPr>
        <w:t xml:space="preserve">DEL </w:t>
      </w:r>
      <w:r w:rsidR="00021D66" w:rsidRPr="0076254C">
        <w:rPr>
          <w:rFonts w:ascii="Montserrat" w:eastAsia="Times New Roman" w:hAnsi="Montserrat" w:cs="Arial"/>
          <w:b/>
          <w:bCs/>
          <w:color w:val="2F2F2F"/>
          <w:sz w:val="18"/>
          <w:szCs w:val="18"/>
          <w:lang w:eastAsia="es-MX"/>
        </w:rPr>
        <w:t>APÉNDICE A (NORMATIVO)</w:t>
      </w:r>
    </w:p>
    <w:p w14:paraId="1FBA2937" w14:textId="02666C0B" w:rsidR="00106C27" w:rsidRPr="0076254C" w:rsidRDefault="00021D66" w:rsidP="00021D66">
      <w:pPr>
        <w:shd w:val="clear" w:color="auto" w:fill="FFFFFF"/>
        <w:spacing w:after="101" w:line="240" w:lineRule="auto"/>
        <w:ind w:firstLine="288"/>
        <w:jc w:val="center"/>
        <w:rPr>
          <w:rFonts w:ascii="Montserrat" w:eastAsia="Times New Roman" w:hAnsi="Montserrat" w:cs="Arial"/>
          <w:strike/>
          <w:color w:val="2F2F2F"/>
          <w:sz w:val="18"/>
          <w:szCs w:val="18"/>
          <w:lang w:eastAsia="es-MX"/>
        </w:rPr>
      </w:pPr>
      <w:r w:rsidRPr="0076254C">
        <w:rPr>
          <w:rFonts w:ascii="Montserrat" w:eastAsia="Times New Roman" w:hAnsi="Montserrat" w:cs="Arial"/>
          <w:b/>
          <w:bCs/>
          <w:color w:val="2F2F2F"/>
          <w:sz w:val="18"/>
          <w:szCs w:val="18"/>
          <w:lang w:eastAsia="es-MX"/>
        </w:rPr>
        <w:t>CONTROL DE LA CORROSIÓN EXTERNA EN DUCTOS DE ACERO ENTERRADOS Y/O SUMERGIDOS</w:t>
      </w:r>
    </w:p>
    <w:p w14:paraId="43CBF208" w14:textId="77777777" w:rsidR="00E75FF2" w:rsidRPr="00BD2CB2" w:rsidRDefault="00E75FF2"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p>
    <w:p w14:paraId="0210E897" w14:textId="4C93E1FF" w:rsidR="002A5E4B" w:rsidRPr="00B82307" w:rsidRDefault="008E135D" w:rsidP="00BD23FD">
      <w:pPr>
        <w:pStyle w:val="texto"/>
        <w:ind w:right="105" w:firstLine="0"/>
        <w:rPr>
          <w:rFonts w:ascii="Montserrat" w:hAnsi="Montserrat" w:cs="Arial"/>
          <w:color w:val="000000"/>
          <w:szCs w:val="18"/>
          <w:lang w:eastAsia="es-MX"/>
        </w:rPr>
      </w:pPr>
      <w:r w:rsidRPr="00B82307">
        <w:rPr>
          <w:rFonts w:ascii="Montserrat" w:hAnsi="Montserrat" w:cs="Arial"/>
          <w:noProof/>
          <w:szCs w:val="18"/>
          <w:lang w:eastAsia="es-MX"/>
        </w:rPr>
        <w:t xml:space="preserve">De conformidad con lo </w:t>
      </w:r>
      <w:r w:rsidR="0046752E" w:rsidRPr="00B82307">
        <w:rPr>
          <w:rFonts w:ascii="Montserrat" w:hAnsi="Montserrat" w:cs="Arial"/>
          <w:noProof/>
          <w:szCs w:val="18"/>
          <w:lang w:eastAsia="es-MX"/>
        </w:rPr>
        <w:t>señalado</w:t>
      </w:r>
      <w:r w:rsidRPr="00B82307">
        <w:rPr>
          <w:rFonts w:ascii="Montserrat" w:hAnsi="Montserrat" w:cs="Arial"/>
          <w:noProof/>
          <w:szCs w:val="18"/>
          <w:lang w:eastAsia="es-MX"/>
        </w:rPr>
        <w:t xml:space="preserve"> en </w:t>
      </w:r>
      <w:r w:rsidR="00BA3D20" w:rsidRPr="00B82307">
        <w:rPr>
          <w:rFonts w:ascii="Montserrat" w:hAnsi="Montserrat" w:cs="Arial"/>
          <w:noProof/>
          <w:szCs w:val="18"/>
          <w:lang w:eastAsia="es-MX"/>
        </w:rPr>
        <w:t xml:space="preserve">la </w:t>
      </w:r>
      <w:r w:rsidR="00BA3D20" w:rsidRPr="00B82307">
        <w:rPr>
          <w:rFonts w:ascii="Montserrat" w:eastAsia="Calibri" w:hAnsi="Montserrat" w:cs="Arial"/>
          <w:szCs w:val="18"/>
        </w:rPr>
        <w:t xml:space="preserve">Norma Oficial Mexicana </w:t>
      </w:r>
      <w:r w:rsidR="00BA3D20" w:rsidRPr="00B82307">
        <w:rPr>
          <w:rFonts w:ascii="Montserrat" w:eastAsia="Calibri" w:hAnsi="Montserrat" w:cs="Arial"/>
          <w:i/>
          <w:szCs w:val="18"/>
        </w:rPr>
        <w:t xml:space="preserve">NOM-007-ASEA-2016, </w:t>
      </w:r>
      <w:bookmarkStart w:id="0" w:name="_Hlk496112921"/>
      <w:r w:rsidR="00BA3D20" w:rsidRPr="00B82307">
        <w:rPr>
          <w:rFonts w:ascii="Montserrat" w:eastAsia="Calibri" w:hAnsi="Montserrat" w:cs="Arial"/>
          <w:i/>
          <w:szCs w:val="18"/>
        </w:rPr>
        <w:t>Transporte de gas natural, etano y gas asociado al carbón mineral por medio de ductos</w:t>
      </w:r>
      <w:r w:rsidR="00BA3D20" w:rsidRPr="00B82307">
        <w:rPr>
          <w:rFonts w:ascii="Montserrat" w:hAnsi="Montserrat" w:cs="Arial"/>
          <w:szCs w:val="18"/>
          <w:lang w:eastAsia="es-MX"/>
        </w:rPr>
        <w:t>, publicada en el Diario Oficial de la Federación el 05 de marzo de 2018</w:t>
      </w:r>
      <w:bookmarkEnd w:id="0"/>
      <w:r w:rsidR="00BA3D20" w:rsidRPr="00B82307">
        <w:rPr>
          <w:rFonts w:ascii="Montserrat" w:hAnsi="Montserrat" w:cs="Arial"/>
          <w:szCs w:val="18"/>
          <w:lang w:eastAsia="es-MX"/>
        </w:rPr>
        <w:t xml:space="preserve">, </w:t>
      </w:r>
      <w:r w:rsidRPr="00B82307">
        <w:rPr>
          <w:rFonts w:ascii="Montserrat" w:hAnsi="Montserrat" w:cs="Arial"/>
          <w:szCs w:val="18"/>
          <w:lang w:eastAsia="es-MX"/>
        </w:rPr>
        <w:t xml:space="preserve">manifiesto bajo protesta de decir verdad que, en mi calidad de </w:t>
      </w:r>
      <w:r w:rsidR="00AC625A" w:rsidRPr="00B82307">
        <w:rPr>
          <w:rFonts w:ascii="Montserrat" w:hAnsi="Montserrat" w:cs="Arial"/>
          <w:szCs w:val="18"/>
          <w:lang w:eastAsia="es-MX"/>
        </w:rPr>
        <w:t xml:space="preserve">Unidad de </w:t>
      </w:r>
      <w:r w:rsidR="00716386">
        <w:rPr>
          <w:rFonts w:ascii="Montserrat" w:hAnsi="Montserrat" w:cs="Arial"/>
          <w:szCs w:val="18"/>
          <w:lang w:eastAsia="es-MX"/>
        </w:rPr>
        <w:t>i</w:t>
      </w:r>
      <w:r w:rsidR="0021046F">
        <w:rPr>
          <w:rFonts w:ascii="Montserrat" w:hAnsi="Montserrat" w:cs="Arial"/>
          <w:szCs w:val="18"/>
          <w:lang w:eastAsia="es-MX"/>
        </w:rPr>
        <w:t>nspección</w:t>
      </w:r>
      <w:r w:rsidR="0021046F" w:rsidRPr="00B82307">
        <w:rPr>
          <w:rFonts w:ascii="Montserrat" w:hAnsi="Montserrat" w:cs="Arial"/>
          <w:szCs w:val="18"/>
          <w:lang w:eastAsia="es-MX"/>
        </w:rPr>
        <w:t xml:space="preserve"> </w:t>
      </w:r>
      <w:r w:rsidR="00716386" w:rsidRPr="00716386">
        <w:rPr>
          <w:rFonts w:ascii="Montserrat" w:hAnsi="Montserrat" w:cs="Arial"/>
          <w:szCs w:val="18"/>
          <w:lang w:eastAsia="es-MX"/>
        </w:rPr>
        <w:t xml:space="preserve">(en los términos del  artículo 53 de la Ley de Infraestructura de la Calidad ) </w:t>
      </w:r>
      <w:r w:rsidR="00AC625A" w:rsidRPr="00B82307">
        <w:rPr>
          <w:rFonts w:ascii="Montserrat" w:hAnsi="Montserrat" w:cs="Arial"/>
          <w:szCs w:val="18"/>
          <w:lang w:eastAsia="es-MX"/>
        </w:rPr>
        <w:t>a</w:t>
      </w:r>
      <w:r w:rsidR="00A53227" w:rsidRPr="00B82307">
        <w:rPr>
          <w:rFonts w:ascii="Montserrat" w:hAnsi="Montserrat" w:cs="Arial"/>
          <w:szCs w:val="18"/>
          <w:lang w:eastAsia="es-MX"/>
        </w:rPr>
        <w:t>prob</w:t>
      </w:r>
      <w:r w:rsidR="00AC625A" w:rsidRPr="00B82307">
        <w:rPr>
          <w:rFonts w:ascii="Montserrat" w:hAnsi="Montserrat" w:cs="Arial"/>
          <w:szCs w:val="18"/>
          <w:lang w:eastAsia="es-MX"/>
        </w:rPr>
        <w:t>ada</w:t>
      </w:r>
      <w:r w:rsidR="00614599" w:rsidRPr="00B82307">
        <w:rPr>
          <w:rFonts w:ascii="Montserrat" w:hAnsi="Montserrat" w:cs="Arial"/>
          <w:szCs w:val="18"/>
          <w:lang w:eastAsia="es-MX"/>
        </w:rPr>
        <w:t xml:space="preserve"> </w:t>
      </w:r>
      <w:r w:rsidRPr="00B82307">
        <w:rPr>
          <w:rFonts w:ascii="Montserrat" w:hAnsi="Montserrat" w:cs="Arial"/>
          <w:szCs w:val="18"/>
          <w:lang w:eastAsia="es-MX"/>
        </w:rPr>
        <w:t>por la Agencia Nacional de Seguridad Industrial y</w:t>
      </w:r>
      <w:r w:rsidR="00614599" w:rsidRPr="00B82307">
        <w:rPr>
          <w:rFonts w:ascii="Montserrat" w:hAnsi="Montserrat" w:cs="Arial"/>
          <w:szCs w:val="18"/>
          <w:lang w:eastAsia="es-MX"/>
        </w:rPr>
        <w:t xml:space="preserve"> de Protección al Medio</w:t>
      </w:r>
      <w:r w:rsidR="0046752E" w:rsidRPr="00B82307">
        <w:rPr>
          <w:rFonts w:ascii="Montserrat" w:hAnsi="Montserrat" w:cs="Arial"/>
          <w:szCs w:val="18"/>
          <w:lang w:eastAsia="es-MX"/>
        </w:rPr>
        <w:t xml:space="preserve"> </w:t>
      </w:r>
      <w:r w:rsidR="00614599" w:rsidRPr="00B82307">
        <w:rPr>
          <w:rFonts w:ascii="Montserrat" w:hAnsi="Montserrat" w:cs="Arial"/>
          <w:szCs w:val="18"/>
          <w:lang w:eastAsia="es-MX"/>
        </w:rPr>
        <w:t xml:space="preserve">Ambiente </w:t>
      </w:r>
      <w:r w:rsidRPr="00B82307">
        <w:rPr>
          <w:rFonts w:ascii="Montserrat" w:hAnsi="Montserrat" w:cs="Arial"/>
          <w:szCs w:val="18"/>
          <w:lang w:eastAsia="es-MX"/>
        </w:rPr>
        <w:t xml:space="preserve">del Sector Hidrocarburos, procedí a </w:t>
      </w:r>
      <w:r w:rsidR="009D6634" w:rsidRPr="00B82307">
        <w:rPr>
          <w:rFonts w:ascii="Montserrat" w:hAnsi="Montserrat" w:cs="Arial"/>
          <w:szCs w:val="18"/>
          <w:lang w:eastAsia="es-MX"/>
        </w:rPr>
        <w:t xml:space="preserve">realizar </w:t>
      </w:r>
      <w:r w:rsidR="00A56260" w:rsidRPr="00B82307">
        <w:rPr>
          <w:rFonts w:ascii="Montserrat" w:hAnsi="Montserrat" w:cs="Arial"/>
          <w:szCs w:val="18"/>
          <w:lang w:eastAsia="es-MX"/>
        </w:rPr>
        <w:t xml:space="preserve">la </w:t>
      </w:r>
      <w:r w:rsidR="0021046F">
        <w:rPr>
          <w:rFonts w:ascii="Montserrat" w:hAnsi="Montserrat" w:cs="Arial"/>
          <w:szCs w:val="18"/>
          <w:lang w:eastAsia="es-MX"/>
        </w:rPr>
        <w:t>inspección</w:t>
      </w:r>
      <w:r w:rsidR="0021046F" w:rsidRPr="00B82307">
        <w:rPr>
          <w:rFonts w:ascii="Montserrat" w:hAnsi="Montserrat" w:cs="Arial"/>
          <w:szCs w:val="18"/>
          <w:lang w:eastAsia="es-MX"/>
        </w:rPr>
        <w:t xml:space="preserve"> </w:t>
      </w:r>
      <w:r w:rsidR="00A56260" w:rsidRPr="00B82307">
        <w:rPr>
          <w:rFonts w:ascii="Montserrat" w:hAnsi="Montserrat" w:cs="Arial"/>
          <w:szCs w:val="18"/>
          <w:lang w:eastAsia="es-MX"/>
        </w:rPr>
        <w:t xml:space="preserve">documental </w:t>
      </w:r>
      <w:r w:rsidR="0046259A" w:rsidRPr="00B82307">
        <w:rPr>
          <w:rFonts w:ascii="Montserrat" w:hAnsi="Montserrat" w:cs="Arial"/>
          <w:szCs w:val="18"/>
          <w:lang w:eastAsia="es-MX"/>
        </w:rPr>
        <w:t xml:space="preserve">de </w:t>
      </w:r>
      <w:r w:rsidR="0046259A" w:rsidRPr="00B82307">
        <w:rPr>
          <w:rFonts w:ascii="Montserrat" w:hAnsi="Montserrat" w:cs="Arial"/>
          <w:bCs/>
          <w:color w:val="0070C0"/>
          <w:szCs w:val="18"/>
          <w:lang w:val="es-MX" w:eastAsia="es-MX"/>
        </w:rPr>
        <w:t>&lt;&lt;nombre del proyecto/instalación&gt;&gt;</w:t>
      </w:r>
      <w:r w:rsidR="004C662F" w:rsidRPr="0076254C">
        <w:rPr>
          <w:rFonts w:ascii="Montserrat" w:hAnsi="Montserrat" w:cs="Arial"/>
          <w:bCs/>
          <w:color w:val="000000" w:themeColor="text1"/>
          <w:szCs w:val="18"/>
          <w:lang w:eastAsia="es-MX"/>
        </w:rPr>
        <w:t>,</w:t>
      </w:r>
      <w:r w:rsidRPr="0076254C">
        <w:rPr>
          <w:rFonts w:ascii="Montserrat" w:hAnsi="Montserrat" w:cs="Arial"/>
          <w:bCs/>
          <w:color w:val="000000" w:themeColor="text1"/>
          <w:szCs w:val="18"/>
          <w:lang w:eastAsia="es-MX"/>
        </w:rPr>
        <w:t xml:space="preserve"> </w:t>
      </w:r>
      <w:r w:rsidR="0021046F" w:rsidRPr="0076254C">
        <w:rPr>
          <w:rFonts w:ascii="Montserrat" w:hAnsi="Montserrat" w:cs="Arial"/>
          <w:bCs/>
          <w:color w:val="000000" w:themeColor="text1"/>
          <w:szCs w:val="18"/>
          <w:lang w:eastAsia="es-MX"/>
        </w:rPr>
        <w:t>correspondiente al</w:t>
      </w:r>
      <w:r w:rsidR="0021046F">
        <w:rPr>
          <w:rFonts w:ascii="Montserrat" w:hAnsi="Montserrat" w:cs="Arial"/>
          <w:bCs/>
          <w:color w:val="2E74B5" w:themeColor="accent1" w:themeShade="BF"/>
          <w:szCs w:val="18"/>
          <w:lang w:eastAsia="es-MX"/>
        </w:rPr>
        <w:t xml:space="preserve"> </w:t>
      </w:r>
      <w:r w:rsidR="0021046F" w:rsidRPr="000B6474">
        <w:rPr>
          <w:rFonts w:ascii="Montserrat" w:hAnsi="Montserrat" w:cs="Arial"/>
          <w:bCs/>
          <w:color w:val="0070C0"/>
          <w:szCs w:val="18"/>
          <w:lang w:val="es-MX" w:eastAsia="es-MX"/>
        </w:rPr>
        <w:t>&lt;&lt;número de contrato/ cotización/ orden de servicio&gt;&gt;</w:t>
      </w:r>
      <w:r w:rsidR="0021046F">
        <w:rPr>
          <w:rFonts w:ascii="Montserrat" w:hAnsi="Montserrat" w:cs="Arial"/>
          <w:bCs/>
          <w:color w:val="2E74B5" w:themeColor="accent1" w:themeShade="BF"/>
          <w:szCs w:val="18"/>
          <w:lang w:eastAsia="es-MX"/>
        </w:rPr>
        <w:t xml:space="preserve"> con la empresa </w:t>
      </w:r>
      <w:r w:rsidR="0021046F" w:rsidRPr="000B6474">
        <w:rPr>
          <w:rFonts w:ascii="Montserrat" w:hAnsi="Montserrat" w:cs="Arial"/>
          <w:bCs/>
          <w:color w:val="0070C0"/>
          <w:szCs w:val="18"/>
          <w:lang w:val="es-MX" w:eastAsia="es-MX"/>
        </w:rPr>
        <w:t>&lt;&lt; nombre de la empresa&gt;&gt;</w:t>
      </w:r>
      <w:r w:rsidR="0021046F">
        <w:rPr>
          <w:rFonts w:ascii="Montserrat" w:hAnsi="Montserrat" w:cs="Arial"/>
          <w:bCs/>
          <w:color w:val="0070C0"/>
          <w:szCs w:val="18"/>
          <w:lang w:val="es-MX" w:eastAsia="es-MX"/>
        </w:rPr>
        <w:t xml:space="preserve">, </w:t>
      </w:r>
      <w:r w:rsidRPr="00B82307">
        <w:rPr>
          <w:rFonts w:ascii="Montserrat" w:hAnsi="Montserrat" w:cs="Arial"/>
          <w:szCs w:val="18"/>
          <w:lang w:eastAsia="es-MX"/>
        </w:rPr>
        <w:t>e</w:t>
      </w:r>
      <w:r w:rsidR="00A53227" w:rsidRPr="00B82307">
        <w:rPr>
          <w:rFonts w:ascii="Montserrat" w:hAnsi="Montserrat" w:cs="Arial"/>
          <w:szCs w:val="18"/>
          <w:lang w:eastAsia="es-MX"/>
        </w:rPr>
        <w:t xml:space="preserve">n lo relativo al </w:t>
      </w:r>
      <w:r w:rsidR="002B4619" w:rsidRPr="00B82307">
        <w:rPr>
          <w:rFonts w:ascii="Montserrat" w:hAnsi="Montserrat" w:cs="Arial"/>
          <w:szCs w:val="18"/>
          <w:lang w:eastAsia="es-MX"/>
        </w:rPr>
        <w:t>Apéndice A</w:t>
      </w:r>
      <w:r w:rsidR="00E71157" w:rsidRPr="00B82307">
        <w:rPr>
          <w:rFonts w:ascii="Montserrat" w:hAnsi="Montserrat" w:cs="Arial"/>
          <w:szCs w:val="18"/>
          <w:lang w:eastAsia="es-MX"/>
        </w:rPr>
        <w:t xml:space="preserve"> (Normativo)</w:t>
      </w:r>
      <w:r w:rsidR="006B404D" w:rsidRPr="00B82307">
        <w:rPr>
          <w:rFonts w:ascii="Montserrat" w:hAnsi="Montserrat" w:cs="Arial"/>
          <w:szCs w:val="18"/>
          <w:lang w:eastAsia="es-MX"/>
        </w:rPr>
        <w:t xml:space="preserve">, numerales </w:t>
      </w:r>
      <w:r w:rsidR="00021D66" w:rsidRPr="00B82307">
        <w:rPr>
          <w:rFonts w:ascii="Montserrat" w:hAnsi="Montserrat" w:cs="Arial"/>
          <w:szCs w:val="18"/>
          <w:lang w:eastAsia="es-MX"/>
        </w:rPr>
        <w:t>3</w:t>
      </w:r>
      <w:r w:rsidR="006B404D" w:rsidRPr="00B82307">
        <w:rPr>
          <w:rFonts w:ascii="Montserrat" w:hAnsi="Montserrat" w:cs="Arial"/>
          <w:szCs w:val="18"/>
          <w:lang w:eastAsia="es-MX"/>
        </w:rPr>
        <w:t xml:space="preserve"> al </w:t>
      </w:r>
      <w:r w:rsidR="00E2778E" w:rsidRPr="00B82307">
        <w:rPr>
          <w:rFonts w:ascii="Montserrat" w:hAnsi="Montserrat" w:cs="Arial"/>
          <w:szCs w:val="18"/>
          <w:lang w:eastAsia="es-MX"/>
        </w:rPr>
        <w:t>3</w:t>
      </w:r>
      <w:r w:rsidR="006B404D" w:rsidRPr="00B82307">
        <w:rPr>
          <w:rFonts w:ascii="Montserrat" w:hAnsi="Montserrat" w:cs="Arial"/>
          <w:szCs w:val="18"/>
          <w:lang w:eastAsia="es-MX"/>
        </w:rPr>
        <w:t>.</w:t>
      </w:r>
      <w:r w:rsidR="00260763" w:rsidRPr="00B82307">
        <w:rPr>
          <w:rFonts w:ascii="Montserrat" w:hAnsi="Montserrat" w:cs="Arial"/>
          <w:szCs w:val="18"/>
          <w:lang w:eastAsia="es-MX"/>
        </w:rPr>
        <w:t>1</w:t>
      </w:r>
      <w:r w:rsidR="00E2778E" w:rsidRPr="00B82307">
        <w:rPr>
          <w:rFonts w:ascii="Montserrat" w:hAnsi="Montserrat" w:cs="Arial"/>
          <w:szCs w:val="18"/>
          <w:lang w:eastAsia="es-MX"/>
        </w:rPr>
        <w:t>3.4,</w:t>
      </w:r>
      <w:r w:rsidR="006B404D" w:rsidRPr="00B82307">
        <w:rPr>
          <w:rFonts w:ascii="Montserrat" w:hAnsi="Montserrat" w:cs="Arial"/>
          <w:szCs w:val="18"/>
          <w:lang w:eastAsia="es-MX"/>
        </w:rPr>
        <w:t xml:space="preserve"> </w:t>
      </w:r>
      <w:r w:rsidRPr="00B82307">
        <w:rPr>
          <w:rFonts w:ascii="Montserrat" w:hAnsi="Montserrat" w:cs="Arial"/>
          <w:szCs w:val="18"/>
          <w:lang w:eastAsia="es-MX"/>
        </w:rPr>
        <w:t xml:space="preserve"> </w:t>
      </w:r>
      <w:r w:rsidR="0046259A" w:rsidRPr="00B82307">
        <w:rPr>
          <w:rFonts w:ascii="Montserrat" w:hAnsi="Montserrat" w:cs="Arial"/>
          <w:szCs w:val="18"/>
          <w:lang w:eastAsia="es-MX"/>
        </w:rPr>
        <w:t xml:space="preserve">con fecha </w:t>
      </w:r>
      <w:r w:rsidR="0021046F">
        <w:rPr>
          <w:rFonts w:ascii="Montserrat" w:hAnsi="Montserrat" w:cs="Arial"/>
          <w:szCs w:val="18"/>
          <w:lang w:eastAsia="es-MX"/>
        </w:rPr>
        <w:t xml:space="preserve">y hora </w:t>
      </w:r>
      <w:r w:rsidR="0046259A" w:rsidRPr="00B82307">
        <w:rPr>
          <w:rFonts w:ascii="Montserrat" w:hAnsi="Montserrat" w:cs="Arial"/>
          <w:szCs w:val="18"/>
          <w:lang w:eastAsia="es-MX"/>
        </w:rPr>
        <w:t xml:space="preserve">de inicio </w:t>
      </w:r>
      <w:r w:rsidR="0046259A" w:rsidRPr="00B82307">
        <w:rPr>
          <w:rFonts w:ascii="Montserrat" w:hAnsi="Montserrat" w:cs="Arial"/>
          <w:bCs/>
          <w:color w:val="0070C0"/>
          <w:szCs w:val="18"/>
          <w:lang w:val="es-MX" w:eastAsia="es-MX"/>
        </w:rPr>
        <w:t>&lt;&lt;día</w:t>
      </w:r>
      <w:r w:rsidR="000F55FF">
        <w:rPr>
          <w:rFonts w:ascii="Montserrat" w:hAnsi="Montserrat" w:cs="Arial"/>
          <w:bCs/>
          <w:color w:val="0070C0"/>
          <w:szCs w:val="18"/>
          <w:lang w:val="es-MX" w:eastAsia="es-MX"/>
        </w:rPr>
        <w:t>/</w:t>
      </w:r>
      <w:r w:rsidR="0046259A" w:rsidRPr="00B82307">
        <w:rPr>
          <w:rFonts w:ascii="Montserrat" w:hAnsi="Montserrat" w:cs="Arial"/>
          <w:bCs/>
          <w:color w:val="0070C0"/>
          <w:szCs w:val="18"/>
          <w:lang w:val="es-MX" w:eastAsia="es-MX"/>
        </w:rPr>
        <w:t>mes</w:t>
      </w:r>
      <w:r w:rsidR="000F55FF">
        <w:rPr>
          <w:rFonts w:ascii="Montserrat" w:hAnsi="Montserrat" w:cs="Arial"/>
          <w:bCs/>
          <w:color w:val="0070C0"/>
          <w:szCs w:val="18"/>
          <w:lang w:val="es-MX" w:eastAsia="es-MX"/>
        </w:rPr>
        <w:t>/</w:t>
      </w:r>
      <w:r w:rsidR="0046259A" w:rsidRPr="00B82307">
        <w:rPr>
          <w:rFonts w:ascii="Montserrat" w:hAnsi="Montserrat" w:cs="Arial"/>
          <w:bCs/>
          <w:color w:val="0070C0"/>
          <w:szCs w:val="18"/>
          <w:lang w:val="es-MX" w:eastAsia="es-MX"/>
        </w:rPr>
        <w:t>año&gt;&gt;</w:t>
      </w:r>
      <w:r w:rsidR="0021046F">
        <w:rPr>
          <w:rFonts w:ascii="Montserrat" w:hAnsi="Montserrat" w:cs="Arial"/>
          <w:bCs/>
          <w:color w:val="0070C0"/>
          <w:szCs w:val="18"/>
          <w:lang w:val="es-MX" w:eastAsia="es-MX"/>
        </w:rPr>
        <w:t xml:space="preserve"> &lt;&lt;00:00h&gt;&gt;,</w:t>
      </w:r>
      <w:r w:rsidR="0021046F" w:rsidRPr="005C4B26">
        <w:rPr>
          <w:rFonts w:ascii="Montserrat" w:hAnsi="Montserrat" w:cs="Arial"/>
          <w:color w:val="FF0000"/>
          <w:szCs w:val="18"/>
        </w:rPr>
        <w:t xml:space="preserve"> </w:t>
      </w:r>
      <w:r w:rsidR="0046259A" w:rsidRPr="00B82307">
        <w:rPr>
          <w:rFonts w:ascii="Montserrat" w:hAnsi="Montserrat" w:cs="Arial"/>
          <w:color w:val="FF0000"/>
          <w:szCs w:val="18"/>
          <w:lang w:val="es-MX"/>
        </w:rPr>
        <w:t xml:space="preserve"> </w:t>
      </w:r>
      <w:r w:rsidR="0046259A" w:rsidRPr="00B82307">
        <w:rPr>
          <w:rFonts w:ascii="Montserrat" w:hAnsi="Montserrat" w:cs="Arial"/>
          <w:szCs w:val="18"/>
          <w:lang w:eastAsia="es-MX"/>
        </w:rPr>
        <w:t>y</w:t>
      </w:r>
      <w:r w:rsidR="0021046F">
        <w:rPr>
          <w:rFonts w:ascii="Montserrat" w:hAnsi="Montserrat" w:cs="Arial"/>
          <w:szCs w:val="18"/>
          <w:lang w:eastAsia="es-MX"/>
        </w:rPr>
        <w:t xml:space="preserve"> con</w:t>
      </w:r>
      <w:r w:rsidR="0046259A" w:rsidRPr="00B82307">
        <w:rPr>
          <w:rFonts w:ascii="Montserrat" w:hAnsi="Montserrat" w:cs="Arial"/>
          <w:szCs w:val="18"/>
          <w:lang w:eastAsia="es-MX"/>
        </w:rPr>
        <w:t xml:space="preserve"> fecha</w:t>
      </w:r>
      <w:r w:rsidR="0021046F">
        <w:rPr>
          <w:rFonts w:ascii="Montserrat" w:hAnsi="Montserrat" w:cs="Arial"/>
          <w:szCs w:val="18"/>
          <w:lang w:eastAsia="es-MX"/>
        </w:rPr>
        <w:t xml:space="preserve"> y hora</w:t>
      </w:r>
      <w:r w:rsidR="0046259A" w:rsidRPr="00B82307">
        <w:rPr>
          <w:rFonts w:ascii="Montserrat" w:hAnsi="Montserrat" w:cs="Arial"/>
          <w:szCs w:val="18"/>
          <w:lang w:eastAsia="es-MX"/>
        </w:rPr>
        <w:t xml:space="preserve"> de termino</w:t>
      </w:r>
      <w:r w:rsidR="00F76642" w:rsidRPr="00B82307">
        <w:rPr>
          <w:rFonts w:ascii="Montserrat" w:hAnsi="Montserrat" w:cs="Arial"/>
          <w:szCs w:val="18"/>
          <w:lang w:eastAsia="es-MX"/>
        </w:rPr>
        <w:t xml:space="preserve"> </w:t>
      </w:r>
      <w:r w:rsidR="0046259A" w:rsidRPr="00B82307">
        <w:rPr>
          <w:rFonts w:ascii="Montserrat" w:hAnsi="Montserrat" w:cs="Arial"/>
          <w:bCs/>
          <w:color w:val="0070C0"/>
          <w:szCs w:val="18"/>
          <w:lang w:val="es-MX" w:eastAsia="es-MX"/>
        </w:rPr>
        <w:t>&lt;&lt;día</w:t>
      </w:r>
      <w:r w:rsidR="000F55FF">
        <w:rPr>
          <w:rFonts w:ascii="Montserrat" w:hAnsi="Montserrat" w:cs="Arial"/>
          <w:bCs/>
          <w:color w:val="0070C0"/>
          <w:szCs w:val="18"/>
          <w:lang w:val="es-MX" w:eastAsia="es-MX"/>
        </w:rPr>
        <w:t>/</w:t>
      </w:r>
      <w:r w:rsidR="0046259A" w:rsidRPr="00B82307">
        <w:rPr>
          <w:rFonts w:ascii="Montserrat" w:hAnsi="Montserrat" w:cs="Arial"/>
          <w:bCs/>
          <w:color w:val="0070C0"/>
          <w:szCs w:val="18"/>
          <w:lang w:val="es-MX" w:eastAsia="es-MX"/>
        </w:rPr>
        <w:t>mes</w:t>
      </w:r>
      <w:r w:rsidR="000F55FF">
        <w:rPr>
          <w:rFonts w:ascii="Montserrat" w:hAnsi="Montserrat" w:cs="Arial"/>
          <w:bCs/>
          <w:color w:val="0070C0"/>
          <w:szCs w:val="18"/>
          <w:lang w:val="es-MX" w:eastAsia="es-MX"/>
        </w:rPr>
        <w:t>/</w:t>
      </w:r>
      <w:r w:rsidR="0046259A" w:rsidRPr="00B82307">
        <w:rPr>
          <w:rFonts w:ascii="Montserrat" w:hAnsi="Montserrat" w:cs="Arial"/>
          <w:bCs/>
          <w:color w:val="0070C0"/>
          <w:szCs w:val="18"/>
          <w:lang w:val="es-MX" w:eastAsia="es-MX"/>
        </w:rPr>
        <w:t>año&gt;&gt;</w:t>
      </w:r>
      <w:r w:rsidR="0046259A" w:rsidRPr="00B82307">
        <w:rPr>
          <w:rFonts w:ascii="Montserrat" w:hAnsi="Montserrat" w:cs="Arial"/>
          <w:color w:val="FF0000"/>
          <w:szCs w:val="18"/>
        </w:rPr>
        <w:t xml:space="preserve"> </w:t>
      </w:r>
      <w:r w:rsidR="0021046F">
        <w:rPr>
          <w:rFonts w:ascii="Montserrat" w:hAnsi="Montserrat" w:cs="Arial"/>
          <w:bCs/>
          <w:color w:val="0070C0"/>
          <w:szCs w:val="18"/>
          <w:lang w:val="es-MX" w:eastAsia="es-MX"/>
        </w:rPr>
        <w:t>&lt;&lt;00:00h&gt;&gt;,</w:t>
      </w:r>
      <w:r w:rsidR="0021046F" w:rsidRPr="005C4B26">
        <w:rPr>
          <w:rFonts w:ascii="Montserrat" w:hAnsi="Montserrat" w:cs="Arial"/>
          <w:color w:val="FF0000"/>
          <w:szCs w:val="18"/>
        </w:rPr>
        <w:t xml:space="preserve"> </w:t>
      </w:r>
      <w:r w:rsidR="0021046F">
        <w:rPr>
          <w:rFonts w:ascii="Montserrat" w:hAnsi="Montserrat" w:cs="Arial"/>
          <w:color w:val="FF0000"/>
          <w:szCs w:val="18"/>
        </w:rPr>
        <w:t xml:space="preserve"> </w:t>
      </w:r>
      <w:r w:rsidRPr="00B82307">
        <w:rPr>
          <w:rFonts w:ascii="Montserrat" w:hAnsi="Montserrat" w:cs="Arial"/>
          <w:color w:val="000000"/>
          <w:szCs w:val="18"/>
          <w:lang w:eastAsia="es-MX"/>
        </w:rPr>
        <w:t>obten</w:t>
      </w:r>
      <w:r w:rsidR="000F3EA8" w:rsidRPr="00B82307">
        <w:rPr>
          <w:rFonts w:ascii="Montserrat" w:hAnsi="Montserrat" w:cs="Arial"/>
          <w:color w:val="000000"/>
          <w:szCs w:val="18"/>
          <w:lang w:eastAsia="es-MX"/>
        </w:rPr>
        <w:t>iendo los siguientes resultados:</w:t>
      </w:r>
    </w:p>
    <w:p w14:paraId="2A229369" w14:textId="77777777" w:rsidR="0046259A" w:rsidRDefault="0046259A" w:rsidP="0046752E">
      <w:pPr>
        <w:pStyle w:val="texto"/>
        <w:ind w:firstLine="0"/>
        <w:rPr>
          <w:rFonts w:ascii="Soberana Sans Light" w:hAnsi="Soberana Sans Light" w:cs="Arial"/>
          <w:color w:val="000000"/>
          <w:szCs w:val="18"/>
          <w:lang w:eastAsia="es-MX"/>
        </w:rPr>
      </w:pPr>
    </w:p>
    <w:p w14:paraId="5DB78780" w14:textId="7F29DCD4" w:rsidR="00D83A6D" w:rsidRDefault="001524E9" w:rsidP="00D83A6D">
      <w:pPr>
        <w:pStyle w:val="texto"/>
        <w:jc w:val="center"/>
        <w:rPr>
          <w:rFonts w:ascii="Montserrat" w:hAnsi="Montserrat" w:cs="Arial"/>
          <w:b/>
          <w:bCs/>
          <w:color w:val="2F2F2F"/>
          <w:szCs w:val="18"/>
          <w:lang w:val="es-MX" w:eastAsia="es-MX"/>
        </w:rPr>
      </w:pPr>
      <w:r w:rsidRPr="0076254C">
        <w:rPr>
          <w:rFonts w:ascii="Montserrat" w:hAnsi="Montserrat" w:cs="Arial"/>
          <w:b/>
          <w:bCs/>
          <w:color w:val="2F2F2F"/>
          <w:szCs w:val="18"/>
          <w:lang w:val="es-MX" w:eastAsia="es-MX"/>
        </w:rPr>
        <w:t>LISTA</w:t>
      </w:r>
      <w:r w:rsidR="00D83A6D" w:rsidRPr="0076254C">
        <w:rPr>
          <w:rFonts w:ascii="Montserrat" w:hAnsi="Montserrat" w:cs="Arial"/>
          <w:b/>
          <w:bCs/>
          <w:color w:val="2F2F2F"/>
          <w:szCs w:val="18"/>
          <w:lang w:val="es-MX" w:eastAsia="es-MX"/>
        </w:rPr>
        <w:t xml:space="preserve"> DE </w:t>
      </w:r>
      <w:r w:rsidR="0021046F">
        <w:rPr>
          <w:rFonts w:ascii="Montserrat" w:hAnsi="Montserrat" w:cs="Arial"/>
          <w:b/>
          <w:bCs/>
          <w:color w:val="2F2F2F"/>
          <w:szCs w:val="18"/>
          <w:lang w:val="es-MX" w:eastAsia="es-MX"/>
        </w:rPr>
        <w:t>INSPECCIÓN</w:t>
      </w:r>
    </w:p>
    <w:p w14:paraId="3B59BEB1" w14:textId="77777777" w:rsidR="0021046F" w:rsidRPr="0076254C" w:rsidRDefault="0021046F" w:rsidP="00D83A6D">
      <w:pPr>
        <w:pStyle w:val="texto"/>
        <w:jc w:val="center"/>
        <w:rPr>
          <w:rFonts w:ascii="Montserrat" w:hAnsi="Montserrat" w:cs="Arial"/>
          <w:color w:val="2F2F2F"/>
          <w:szCs w:val="18"/>
          <w:lang w:eastAsia="es-MX"/>
        </w:rPr>
      </w:pPr>
    </w:p>
    <w:tbl>
      <w:tblPr>
        <w:tblW w:w="5000"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3"/>
        <w:gridCol w:w="963"/>
        <w:gridCol w:w="3220"/>
        <w:gridCol w:w="1215"/>
        <w:gridCol w:w="542"/>
        <w:gridCol w:w="542"/>
        <w:gridCol w:w="678"/>
        <w:gridCol w:w="1755"/>
        <w:gridCol w:w="2026"/>
        <w:gridCol w:w="1888"/>
      </w:tblGrid>
      <w:tr w:rsidR="00B530EB" w:rsidRPr="00333C31" w14:paraId="517404ED" w14:textId="77777777" w:rsidTr="00BE6162">
        <w:trPr>
          <w:trHeight w:val="384"/>
          <w:tblHeader/>
          <w:jc w:val="center"/>
        </w:trPr>
        <w:tc>
          <w:tcPr>
            <w:tcW w:w="270" w:type="pct"/>
            <w:vMerge w:val="restart"/>
            <w:tcBorders>
              <w:top w:val="single" w:sz="4" w:space="0" w:color="000000"/>
              <w:left w:val="single" w:sz="4" w:space="0" w:color="000000"/>
              <w:right w:val="single" w:sz="4" w:space="0" w:color="000000"/>
            </w:tcBorders>
            <w:shd w:val="clear" w:color="auto" w:fill="D9D9D9"/>
            <w:vAlign w:val="center"/>
          </w:tcPr>
          <w:p w14:paraId="25ECBAA2" w14:textId="13441444" w:rsidR="00B530EB" w:rsidRPr="0076254C" w:rsidRDefault="00B530EB">
            <w:pPr>
              <w:spacing w:after="20" w:line="240" w:lineRule="auto"/>
              <w:jc w:val="center"/>
              <w:rPr>
                <w:rFonts w:ascii="Montserrat" w:eastAsia="Times New Roman" w:hAnsi="Montserrat" w:cs="Arial"/>
                <w:b/>
                <w:bCs/>
                <w:color w:val="000000"/>
                <w:sz w:val="18"/>
                <w:szCs w:val="16"/>
                <w:lang w:eastAsia="es-MX"/>
              </w:rPr>
            </w:pPr>
            <w:r w:rsidRPr="0076254C">
              <w:rPr>
                <w:rFonts w:ascii="Montserrat" w:eastAsia="Times New Roman" w:hAnsi="Montserrat" w:cs="Arial"/>
                <w:b/>
                <w:bCs/>
                <w:color w:val="000000"/>
                <w:sz w:val="18"/>
                <w:szCs w:val="16"/>
                <w:lang w:eastAsia="es-MX"/>
              </w:rPr>
              <w:t>No.</w:t>
            </w:r>
          </w:p>
        </w:tc>
        <w:tc>
          <w:tcPr>
            <w:tcW w:w="355"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64D61E81" w14:textId="318138FB" w:rsidR="00B530EB" w:rsidRPr="00333C31" w:rsidRDefault="00BE6162" w:rsidP="007054AA">
            <w:pPr>
              <w:spacing w:after="20" w:line="240" w:lineRule="auto"/>
              <w:jc w:val="center"/>
              <w:rPr>
                <w:rFonts w:ascii="Montserrat" w:eastAsia="Times New Roman" w:hAnsi="Montserrat" w:cs="Arial"/>
                <w:b/>
                <w:bCs/>
                <w:color w:val="000000"/>
                <w:sz w:val="18"/>
                <w:szCs w:val="16"/>
                <w:lang w:eastAsia="es-MX"/>
              </w:rPr>
            </w:pPr>
            <w:r w:rsidRPr="00333C31">
              <w:rPr>
                <w:rFonts w:ascii="Montserrat" w:eastAsia="Times New Roman" w:hAnsi="Montserrat" w:cs="Arial"/>
                <w:b/>
                <w:bCs/>
                <w:color w:val="000000"/>
                <w:sz w:val="18"/>
                <w:szCs w:val="18"/>
                <w:lang w:eastAsia="es-MX"/>
              </w:rPr>
              <w:t>Artículo de referencia</w:t>
            </w:r>
          </w:p>
        </w:tc>
        <w:tc>
          <w:tcPr>
            <w:tcW w:w="1187"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61881130" w14:textId="45255CEE" w:rsidR="00B530EB" w:rsidRPr="00333C31" w:rsidRDefault="00B530EB" w:rsidP="008A1DF9">
            <w:pPr>
              <w:spacing w:after="20" w:line="240" w:lineRule="auto"/>
              <w:jc w:val="center"/>
              <w:rPr>
                <w:rFonts w:ascii="Montserrat" w:eastAsia="Times New Roman" w:hAnsi="Montserrat" w:cs="Arial"/>
                <w:b/>
                <w:bCs/>
                <w:color w:val="000000"/>
                <w:sz w:val="18"/>
                <w:szCs w:val="16"/>
                <w:lang w:eastAsia="es-MX"/>
              </w:rPr>
            </w:pPr>
            <w:r w:rsidRPr="00333C31">
              <w:rPr>
                <w:rFonts w:ascii="Montserrat" w:eastAsia="Times New Roman" w:hAnsi="Montserrat" w:cs="Arial"/>
                <w:b/>
                <w:bCs/>
                <w:color w:val="000000"/>
                <w:sz w:val="18"/>
                <w:szCs w:val="16"/>
                <w:lang w:eastAsia="es-MX"/>
              </w:rPr>
              <w:t>Requisito Normativo</w:t>
            </w:r>
          </w:p>
        </w:tc>
        <w:tc>
          <w:tcPr>
            <w:tcW w:w="448" w:type="pct"/>
            <w:vMerge w:val="restart"/>
            <w:tcBorders>
              <w:top w:val="single" w:sz="4" w:space="0" w:color="000000"/>
              <w:left w:val="single" w:sz="4" w:space="0" w:color="000000"/>
              <w:right w:val="single" w:sz="4" w:space="0" w:color="000000"/>
            </w:tcBorders>
            <w:shd w:val="clear" w:color="auto" w:fill="D9D9D9"/>
            <w:vAlign w:val="center"/>
          </w:tcPr>
          <w:p w14:paraId="10355EA2" w14:textId="0409A383" w:rsidR="00B530EB" w:rsidRPr="00333C31" w:rsidRDefault="00B530EB" w:rsidP="00926F93">
            <w:pPr>
              <w:spacing w:after="20" w:line="240" w:lineRule="auto"/>
              <w:jc w:val="center"/>
              <w:rPr>
                <w:rFonts w:ascii="Montserrat" w:eastAsia="Times New Roman" w:hAnsi="Montserrat" w:cs="Arial"/>
                <w:b/>
                <w:bCs/>
                <w:color w:val="000000"/>
                <w:sz w:val="18"/>
                <w:szCs w:val="16"/>
                <w:lang w:eastAsia="es-MX"/>
              </w:rPr>
            </w:pPr>
            <w:r w:rsidRPr="00333C31">
              <w:rPr>
                <w:rFonts w:ascii="Montserrat" w:eastAsia="Times New Roman" w:hAnsi="Montserrat" w:cs="Arial"/>
                <w:b/>
                <w:bCs/>
                <w:color w:val="000000"/>
                <w:sz w:val="18"/>
                <w:szCs w:val="16"/>
                <w:lang w:eastAsia="es-MX"/>
              </w:rPr>
              <w:t xml:space="preserve">Tipo de </w:t>
            </w:r>
            <w:r w:rsidR="0021046F">
              <w:rPr>
                <w:rFonts w:ascii="Montserrat" w:eastAsia="Times New Roman" w:hAnsi="Montserrat" w:cs="Arial"/>
                <w:b/>
                <w:bCs/>
                <w:color w:val="000000"/>
                <w:sz w:val="18"/>
                <w:szCs w:val="16"/>
                <w:lang w:eastAsia="es-MX"/>
              </w:rPr>
              <w:t>inspección</w:t>
            </w:r>
          </w:p>
        </w:tc>
        <w:tc>
          <w:tcPr>
            <w:tcW w:w="650"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59A2ABCE" w14:textId="77777777" w:rsidR="00B530EB" w:rsidRPr="00333C31" w:rsidRDefault="00B530EB" w:rsidP="007054AA">
            <w:pPr>
              <w:spacing w:after="20" w:line="240" w:lineRule="auto"/>
              <w:jc w:val="center"/>
              <w:rPr>
                <w:rFonts w:ascii="Montserrat" w:eastAsia="Times New Roman" w:hAnsi="Montserrat" w:cs="Arial"/>
                <w:b/>
                <w:bCs/>
                <w:color w:val="000000"/>
                <w:sz w:val="18"/>
                <w:szCs w:val="16"/>
                <w:lang w:eastAsia="es-MX"/>
              </w:rPr>
            </w:pPr>
            <w:r w:rsidRPr="00333C31">
              <w:rPr>
                <w:rFonts w:ascii="Montserrat" w:eastAsia="Times New Roman" w:hAnsi="Montserrat" w:cs="Arial"/>
                <w:b/>
                <w:bCs/>
                <w:color w:val="000000"/>
                <w:sz w:val="18"/>
                <w:szCs w:val="16"/>
                <w:lang w:eastAsia="es-MX"/>
              </w:rPr>
              <w:t>Resultado</w:t>
            </w:r>
          </w:p>
          <w:p w14:paraId="3C083EF2" w14:textId="1C98720B" w:rsidR="00B530EB" w:rsidRPr="00333C31" w:rsidRDefault="00B530EB" w:rsidP="00F24945">
            <w:pPr>
              <w:spacing w:after="20" w:line="240" w:lineRule="auto"/>
              <w:jc w:val="center"/>
              <w:rPr>
                <w:rFonts w:ascii="Montserrat" w:eastAsia="Times New Roman" w:hAnsi="Montserrat" w:cs="Arial"/>
                <w:bCs/>
                <w:color w:val="000000"/>
                <w:sz w:val="18"/>
                <w:szCs w:val="16"/>
                <w:lang w:eastAsia="es-MX"/>
              </w:rPr>
            </w:pPr>
            <w:r w:rsidRPr="00333C31">
              <w:rPr>
                <w:rFonts w:ascii="Montserrat" w:eastAsia="Times New Roman" w:hAnsi="Montserrat" w:cs="Arial"/>
                <w:bCs/>
                <w:color w:val="000000"/>
                <w:sz w:val="12"/>
                <w:szCs w:val="10"/>
                <w:lang w:eastAsia="es-MX"/>
              </w:rPr>
              <w:t>(Señalar con una “x” en la columna que aplique)</w:t>
            </w:r>
          </w:p>
        </w:tc>
        <w:tc>
          <w:tcPr>
            <w:tcW w:w="647" w:type="pct"/>
            <w:vMerge w:val="restart"/>
            <w:tcBorders>
              <w:top w:val="single" w:sz="4" w:space="0" w:color="000000"/>
              <w:left w:val="single" w:sz="4" w:space="0" w:color="000000"/>
              <w:right w:val="single" w:sz="4" w:space="0" w:color="000000"/>
            </w:tcBorders>
            <w:shd w:val="clear" w:color="auto" w:fill="D9D9D9"/>
            <w:vAlign w:val="center"/>
          </w:tcPr>
          <w:p w14:paraId="576B6F5A" w14:textId="77777777" w:rsidR="00B530EB" w:rsidRPr="00333C31" w:rsidRDefault="00B530EB" w:rsidP="00830EDD">
            <w:pPr>
              <w:spacing w:after="20" w:line="240" w:lineRule="auto"/>
              <w:jc w:val="center"/>
              <w:rPr>
                <w:rFonts w:ascii="Montserrat" w:eastAsia="Times New Roman" w:hAnsi="Montserrat" w:cs="Arial"/>
                <w:b/>
                <w:bCs/>
                <w:color w:val="000000"/>
                <w:sz w:val="16"/>
                <w:szCs w:val="16"/>
                <w:lang w:eastAsia="es-MX"/>
              </w:rPr>
            </w:pPr>
          </w:p>
          <w:p w14:paraId="2F1C0FD2" w14:textId="3C1A48E6" w:rsidR="00B530EB" w:rsidRPr="00333C31" w:rsidRDefault="00B530EB">
            <w:pPr>
              <w:spacing w:after="20" w:line="240" w:lineRule="auto"/>
              <w:jc w:val="center"/>
              <w:rPr>
                <w:rFonts w:ascii="Montserrat" w:eastAsia="Times New Roman" w:hAnsi="Montserrat" w:cs="Arial"/>
                <w:b/>
                <w:bCs/>
                <w:color w:val="000000"/>
                <w:sz w:val="16"/>
                <w:szCs w:val="16"/>
                <w:lang w:eastAsia="es-MX"/>
              </w:rPr>
            </w:pPr>
            <w:r w:rsidRPr="00333C31">
              <w:rPr>
                <w:rFonts w:ascii="Montserrat" w:eastAsia="Times New Roman" w:hAnsi="Montserrat" w:cs="Arial"/>
                <w:b/>
                <w:bCs/>
                <w:color w:val="000000"/>
                <w:sz w:val="16"/>
                <w:szCs w:val="16"/>
                <w:lang w:eastAsia="es-MX"/>
              </w:rPr>
              <w:t>Referencia de la evidencia de soporte</w:t>
            </w:r>
          </w:p>
          <w:p w14:paraId="4048F7E4" w14:textId="44D1B505" w:rsidR="00B530EB" w:rsidRPr="00333C31" w:rsidRDefault="00B530EB">
            <w:pPr>
              <w:spacing w:after="20" w:line="240" w:lineRule="auto"/>
              <w:jc w:val="center"/>
              <w:rPr>
                <w:rFonts w:ascii="Montserrat" w:eastAsia="Times New Roman" w:hAnsi="Montserrat" w:cs="Arial"/>
                <w:b/>
                <w:bCs/>
                <w:color w:val="000000"/>
                <w:sz w:val="16"/>
                <w:szCs w:val="16"/>
                <w:lang w:eastAsia="es-MX"/>
              </w:rPr>
            </w:pPr>
          </w:p>
        </w:tc>
        <w:tc>
          <w:tcPr>
            <w:tcW w:w="747" w:type="pct"/>
            <w:vMerge w:val="restart"/>
            <w:tcBorders>
              <w:top w:val="single" w:sz="4" w:space="0" w:color="000000"/>
              <w:left w:val="single" w:sz="4" w:space="0" w:color="000000"/>
              <w:right w:val="single" w:sz="4" w:space="0" w:color="000000"/>
            </w:tcBorders>
            <w:shd w:val="clear" w:color="auto" w:fill="D9D9D9"/>
            <w:vAlign w:val="center"/>
          </w:tcPr>
          <w:p w14:paraId="368A0E42" w14:textId="3D1B2BA8" w:rsidR="00B530EB" w:rsidRPr="00333C31" w:rsidRDefault="00B530EB" w:rsidP="00926F93">
            <w:pPr>
              <w:spacing w:after="20" w:line="240" w:lineRule="auto"/>
              <w:jc w:val="center"/>
              <w:rPr>
                <w:rFonts w:ascii="Montserrat" w:eastAsia="Times New Roman" w:hAnsi="Montserrat" w:cs="Arial"/>
                <w:b/>
                <w:bCs/>
                <w:color w:val="000000"/>
                <w:sz w:val="16"/>
                <w:szCs w:val="16"/>
                <w:lang w:eastAsia="es-MX"/>
              </w:rPr>
            </w:pPr>
            <w:r w:rsidRPr="00333C31">
              <w:rPr>
                <w:rFonts w:ascii="Montserrat" w:eastAsia="Times New Roman" w:hAnsi="Montserrat" w:cs="Arial"/>
                <w:b/>
                <w:bCs/>
                <w:color w:val="000000"/>
                <w:sz w:val="18"/>
                <w:szCs w:val="18"/>
                <w:lang w:eastAsia="es-MX"/>
              </w:rPr>
              <w:t>Descripción de la evidencia de soporte</w:t>
            </w:r>
          </w:p>
        </w:tc>
        <w:tc>
          <w:tcPr>
            <w:tcW w:w="696" w:type="pct"/>
            <w:vMerge w:val="restart"/>
            <w:tcBorders>
              <w:top w:val="single" w:sz="4" w:space="0" w:color="000000"/>
              <w:left w:val="single" w:sz="4" w:space="0" w:color="000000"/>
              <w:right w:val="single" w:sz="4" w:space="0" w:color="000000"/>
            </w:tcBorders>
            <w:shd w:val="clear" w:color="auto" w:fill="D9D9D9"/>
            <w:vAlign w:val="center"/>
          </w:tcPr>
          <w:p w14:paraId="6D1B7568" w14:textId="6BBDD98F" w:rsidR="00B530EB" w:rsidRPr="00333C31" w:rsidRDefault="00B530EB" w:rsidP="00A60999">
            <w:pPr>
              <w:spacing w:after="20" w:line="240" w:lineRule="auto"/>
              <w:jc w:val="center"/>
              <w:rPr>
                <w:rFonts w:ascii="Montserrat" w:eastAsia="Times New Roman" w:hAnsi="Montserrat" w:cs="Arial"/>
                <w:b/>
                <w:bCs/>
                <w:color w:val="000000"/>
                <w:sz w:val="16"/>
                <w:szCs w:val="16"/>
                <w:lang w:eastAsia="es-MX"/>
              </w:rPr>
            </w:pPr>
            <w:r w:rsidRPr="00333C31">
              <w:rPr>
                <w:rFonts w:ascii="Montserrat" w:eastAsia="Times New Roman" w:hAnsi="Montserrat" w:cs="Arial"/>
                <w:b/>
                <w:bCs/>
                <w:color w:val="000000"/>
                <w:sz w:val="18"/>
                <w:szCs w:val="16"/>
                <w:lang w:eastAsia="es-MX"/>
              </w:rPr>
              <w:t>Observaciones</w:t>
            </w:r>
          </w:p>
        </w:tc>
      </w:tr>
      <w:tr w:rsidR="00B530EB" w:rsidRPr="00333C31" w14:paraId="5485635D" w14:textId="77777777" w:rsidTr="00BE6162">
        <w:trPr>
          <w:trHeight w:val="282"/>
          <w:jc w:val="center"/>
        </w:trPr>
        <w:tc>
          <w:tcPr>
            <w:tcW w:w="270" w:type="pct"/>
            <w:vMerge/>
            <w:tcBorders>
              <w:left w:val="single" w:sz="4" w:space="0" w:color="000000"/>
              <w:right w:val="single" w:sz="4" w:space="0" w:color="000000"/>
            </w:tcBorders>
            <w:shd w:val="clear" w:color="auto" w:fill="D9D9D9"/>
            <w:vAlign w:val="center"/>
          </w:tcPr>
          <w:p w14:paraId="48AE8ED9" w14:textId="77777777" w:rsidR="00B530EB" w:rsidRPr="0076254C" w:rsidRDefault="00B530EB" w:rsidP="0076254C">
            <w:pPr>
              <w:pStyle w:val="Prrafodelista"/>
              <w:numPr>
                <w:ilvl w:val="0"/>
                <w:numId w:val="72"/>
              </w:numPr>
              <w:spacing w:after="20" w:line="240" w:lineRule="auto"/>
              <w:jc w:val="center"/>
              <w:rPr>
                <w:rFonts w:ascii="Montserrat" w:eastAsia="Times New Roman" w:hAnsi="Montserrat" w:cs="Arial"/>
                <w:b/>
                <w:bCs/>
                <w:color w:val="000000"/>
                <w:sz w:val="18"/>
                <w:szCs w:val="18"/>
                <w:lang w:eastAsia="es-MX"/>
              </w:rPr>
            </w:pPr>
          </w:p>
        </w:tc>
        <w:tc>
          <w:tcPr>
            <w:tcW w:w="35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6AEDD289" w14:textId="05C098B2" w:rsidR="00B530EB" w:rsidRPr="00333C31" w:rsidRDefault="00B530EB" w:rsidP="007054AA">
            <w:pPr>
              <w:spacing w:after="20" w:line="240" w:lineRule="auto"/>
              <w:jc w:val="center"/>
              <w:rPr>
                <w:rFonts w:ascii="Montserrat" w:eastAsia="Times New Roman" w:hAnsi="Montserrat" w:cs="Arial"/>
                <w:color w:val="000000"/>
                <w:sz w:val="18"/>
                <w:szCs w:val="18"/>
                <w:lang w:eastAsia="es-MX"/>
              </w:rPr>
            </w:pPr>
          </w:p>
        </w:tc>
        <w:tc>
          <w:tcPr>
            <w:tcW w:w="1187"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40B2B4D3" w14:textId="77777777" w:rsidR="00B530EB" w:rsidRPr="00333C31" w:rsidRDefault="00B530EB" w:rsidP="007054AA">
            <w:pPr>
              <w:spacing w:after="20" w:line="240" w:lineRule="auto"/>
              <w:jc w:val="both"/>
              <w:rPr>
                <w:rFonts w:ascii="Montserrat" w:eastAsia="Times New Roman" w:hAnsi="Montserrat" w:cs="Arial"/>
                <w:color w:val="000000"/>
                <w:sz w:val="18"/>
                <w:szCs w:val="18"/>
                <w:lang w:eastAsia="es-MX"/>
              </w:rPr>
            </w:pPr>
          </w:p>
        </w:tc>
        <w:tc>
          <w:tcPr>
            <w:tcW w:w="448" w:type="pct"/>
            <w:vMerge/>
            <w:tcBorders>
              <w:left w:val="single" w:sz="4" w:space="0" w:color="000000"/>
              <w:right w:val="single" w:sz="4" w:space="0" w:color="000000"/>
            </w:tcBorders>
            <w:shd w:val="clear" w:color="auto" w:fill="D9D9D9"/>
            <w:vAlign w:val="center"/>
          </w:tcPr>
          <w:p w14:paraId="3A43E1E8" w14:textId="6F130807" w:rsidR="00B530EB" w:rsidRPr="00333C31" w:rsidRDefault="00B530EB" w:rsidP="007054AA">
            <w:pPr>
              <w:spacing w:after="20" w:line="240" w:lineRule="auto"/>
              <w:jc w:val="center"/>
              <w:rPr>
                <w:rFonts w:ascii="Montserrat" w:eastAsia="Times New Roman" w:hAnsi="Montserrat" w:cs="Arial"/>
                <w:b/>
                <w:bCs/>
                <w:color w:val="000000"/>
                <w:sz w:val="18"/>
                <w:szCs w:val="16"/>
                <w:lang w:eastAsia="es-MX"/>
              </w:rPr>
            </w:pPr>
          </w:p>
        </w:tc>
        <w:tc>
          <w:tcPr>
            <w:tcW w:w="400" w:type="pct"/>
            <w:gridSpan w:val="2"/>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hideMark/>
          </w:tcPr>
          <w:p w14:paraId="22CFE197" w14:textId="6A7C3681" w:rsidR="00B530EB" w:rsidRPr="00333C31" w:rsidRDefault="00B530EB" w:rsidP="007054AA">
            <w:pPr>
              <w:spacing w:after="20" w:line="240" w:lineRule="auto"/>
              <w:jc w:val="center"/>
              <w:rPr>
                <w:rFonts w:ascii="Montserrat" w:eastAsia="Times New Roman" w:hAnsi="Montserrat" w:cs="Arial"/>
                <w:b/>
                <w:bCs/>
                <w:color w:val="000000"/>
                <w:sz w:val="18"/>
                <w:szCs w:val="16"/>
                <w:lang w:eastAsia="es-MX"/>
              </w:rPr>
            </w:pPr>
            <w:r w:rsidRPr="00333C31">
              <w:rPr>
                <w:rFonts w:ascii="Montserrat" w:eastAsia="Times New Roman" w:hAnsi="Montserrat" w:cs="Arial"/>
                <w:b/>
                <w:bCs/>
                <w:color w:val="000000"/>
                <w:sz w:val="18"/>
                <w:szCs w:val="16"/>
                <w:lang w:eastAsia="es-MX"/>
              </w:rPr>
              <w:t>Cumple</w:t>
            </w:r>
          </w:p>
        </w:tc>
        <w:tc>
          <w:tcPr>
            <w:tcW w:w="250" w:type="pct"/>
            <w:vMerge w:val="restart"/>
            <w:tcBorders>
              <w:left w:val="single" w:sz="4" w:space="0" w:color="auto"/>
              <w:right w:val="single" w:sz="4" w:space="0" w:color="000000"/>
            </w:tcBorders>
            <w:shd w:val="clear" w:color="auto" w:fill="D9D9D9"/>
            <w:vAlign w:val="center"/>
          </w:tcPr>
          <w:p w14:paraId="2B8A2108" w14:textId="77777777" w:rsidR="00B530EB" w:rsidRPr="00333C31" w:rsidRDefault="00B530EB" w:rsidP="0001320E">
            <w:pPr>
              <w:spacing w:after="20" w:line="240" w:lineRule="auto"/>
              <w:jc w:val="center"/>
              <w:rPr>
                <w:rFonts w:ascii="Montserrat" w:eastAsia="Times New Roman" w:hAnsi="Montserrat" w:cs="Arial"/>
                <w:b/>
                <w:bCs/>
                <w:color w:val="000000"/>
                <w:sz w:val="18"/>
                <w:szCs w:val="16"/>
                <w:lang w:eastAsia="es-MX"/>
              </w:rPr>
            </w:pPr>
            <w:r w:rsidRPr="00333C31">
              <w:rPr>
                <w:rFonts w:ascii="Montserrat" w:eastAsia="Times New Roman" w:hAnsi="Montserrat" w:cs="Arial"/>
                <w:b/>
                <w:bCs/>
                <w:color w:val="000000"/>
                <w:sz w:val="18"/>
                <w:szCs w:val="16"/>
                <w:lang w:eastAsia="es-MX"/>
              </w:rPr>
              <w:t>No</w:t>
            </w:r>
          </w:p>
          <w:p w14:paraId="6387D25E" w14:textId="3DBA34D8" w:rsidR="00B530EB" w:rsidRPr="00333C31" w:rsidRDefault="00B530EB" w:rsidP="0001320E">
            <w:pPr>
              <w:spacing w:after="20" w:line="240" w:lineRule="auto"/>
              <w:jc w:val="center"/>
              <w:rPr>
                <w:rFonts w:ascii="Montserrat" w:eastAsia="Times New Roman" w:hAnsi="Montserrat" w:cs="Arial"/>
                <w:b/>
                <w:bCs/>
                <w:color w:val="000000"/>
                <w:sz w:val="16"/>
                <w:szCs w:val="16"/>
                <w:lang w:eastAsia="es-MX"/>
              </w:rPr>
            </w:pPr>
            <w:r w:rsidRPr="00333C31">
              <w:rPr>
                <w:rFonts w:ascii="Montserrat" w:eastAsia="Times New Roman" w:hAnsi="Montserrat" w:cs="Arial"/>
                <w:b/>
                <w:bCs/>
                <w:color w:val="000000"/>
                <w:sz w:val="18"/>
                <w:szCs w:val="16"/>
                <w:lang w:eastAsia="es-MX"/>
              </w:rPr>
              <w:t>aplica</w:t>
            </w:r>
          </w:p>
        </w:tc>
        <w:tc>
          <w:tcPr>
            <w:tcW w:w="647" w:type="pct"/>
            <w:vMerge/>
            <w:tcBorders>
              <w:left w:val="single" w:sz="4" w:space="0" w:color="000000"/>
              <w:right w:val="single" w:sz="4" w:space="0" w:color="000000"/>
            </w:tcBorders>
            <w:shd w:val="clear" w:color="auto" w:fill="D9D9D9"/>
            <w:vAlign w:val="center"/>
          </w:tcPr>
          <w:p w14:paraId="6C9E47D9" w14:textId="77777777" w:rsidR="00B530EB" w:rsidRPr="00333C31" w:rsidRDefault="00B530EB" w:rsidP="007054AA">
            <w:pPr>
              <w:spacing w:after="20" w:line="240" w:lineRule="auto"/>
              <w:jc w:val="center"/>
              <w:rPr>
                <w:rFonts w:ascii="Montserrat" w:eastAsia="Times New Roman" w:hAnsi="Montserrat" w:cs="Arial"/>
                <w:b/>
                <w:bCs/>
                <w:color w:val="000000"/>
                <w:sz w:val="18"/>
                <w:szCs w:val="18"/>
                <w:lang w:eastAsia="es-MX"/>
              </w:rPr>
            </w:pPr>
          </w:p>
        </w:tc>
        <w:tc>
          <w:tcPr>
            <w:tcW w:w="747" w:type="pct"/>
            <w:vMerge/>
            <w:tcBorders>
              <w:left w:val="single" w:sz="4" w:space="0" w:color="000000"/>
              <w:right w:val="single" w:sz="4" w:space="0" w:color="000000"/>
            </w:tcBorders>
            <w:shd w:val="clear" w:color="auto" w:fill="D9D9D9"/>
          </w:tcPr>
          <w:p w14:paraId="010D0390" w14:textId="29F87E8A" w:rsidR="00B530EB" w:rsidRPr="00333C31" w:rsidRDefault="00B530EB" w:rsidP="007054AA">
            <w:pPr>
              <w:spacing w:after="20" w:line="240" w:lineRule="auto"/>
              <w:jc w:val="center"/>
              <w:rPr>
                <w:rFonts w:ascii="Montserrat" w:eastAsia="Times New Roman" w:hAnsi="Montserrat" w:cs="Arial"/>
                <w:b/>
                <w:bCs/>
                <w:color w:val="000000"/>
                <w:sz w:val="18"/>
                <w:szCs w:val="18"/>
                <w:lang w:eastAsia="es-MX"/>
              </w:rPr>
            </w:pPr>
          </w:p>
        </w:tc>
        <w:tc>
          <w:tcPr>
            <w:tcW w:w="696" w:type="pct"/>
            <w:vMerge/>
            <w:tcBorders>
              <w:left w:val="single" w:sz="4" w:space="0" w:color="000000"/>
              <w:right w:val="single" w:sz="4" w:space="0" w:color="000000"/>
            </w:tcBorders>
            <w:shd w:val="clear" w:color="auto" w:fill="D9D9D9"/>
          </w:tcPr>
          <w:p w14:paraId="0F3738A9" w14:textId="6951C55A" w:rsidR="00B530EB" w:rsidRPr="00333C31" w:rsidRDefault="00B530EB" w:rsidP="007054AA">
            <w:pPr>
              <w:spacing w:after="20" w:line="240" w:lineRule="auto"/>
              <w:jc w:val="center"/>
              <w:rPr>
                <w:rFonts w:ascii="Montserrat" w:eastAsia="Times New Roman" w:hAnsi="Montserrat" w:cs="Arial"/>
                <w:b/>
                <w:bCs/>
                <w:color w:val="000000"/>
                <w:sz w:val="18"/>
                <w:szCs w:val="18"/>
                <w:lang w:eastAsia="es-MX"/>
              </w:rPr>
            </w:pPr>
          </w:p>
        </w:tc>
      </w:tr>
      <w:tr w:rsidR="00B530EB" w:rsidRPr="00333C31" w14:paraId="5044728A" w14:textId="77777777" w:rsidTr="00BE6162">
        <w:trPr>
          <w:trHeight w:val="281"/>
          <w:jc w:val="center"/>
        </w:trPr>
        <w:tc>
          <w:tcPr>
            <w:tcW w:w="270" w:type="pct"/>
            <w:vMerge/>
            <w:tcBorders>
              <w:left w:val="single" w:sz="4" w:space="0" w:color="000000"/>
              <w:right w:val="single" w:sz="4" w:space="0" w:color="000000"/>
            </w:tcBorders>
            <w:shd w:val="clear" w:color="auto" w:fill="D9D9D9"/>
            <w:vAlign w:val="center"/>
          </w:tcPr>
          <w:p w14:paraId="19FD4AB3" w14:textId="77777777" w:rsidR="00B530EB" w:rsidRPr="0076254C" w:rsidRDefault="00B530EB" w:rsidP="0076254C">
            <w:pPr>
              <w:pStyle w:val="Prrafodelista"/>
              <w:numPr>
                <w:ilvl w:val="0"/>
                <w:numId w:val="72"/>
              </w:numPr>
              <w:spacing w:after="20" w:line="240" w:lineRule="auto"/>
              <w:jc w:val="center"/>
              <w:rPr>
                <w:rFonts w:ascii="Montserrat" w:eastAsia="Times New Roman" w:hAnsi="Montserrat" w:cs="Arial"/>
                <w:b/>
                <w:bCs/>
                <w:color w:val="000000"/>
                <w:sz w:val="18"/>
                <w:szCs w:val="18"/>
                <w:lang w:eastAsia="es-MX"/>
              </w:rPr>
            </w:pPr>
          </w:p>
        </w:tc>
        <w:tc>
          <w:tcPr>
            <w:tcW w:w="35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1C41DAED" w14:textId="6BAAFEC9" w:rsidR="00B530EB" w:rsidRPr="00333C31" w:rsidRDefault="00B530EB" w:rsidP="007054AA">
            <w:pPr>
              <w:spacing w:after="20" w:line="240" w:lineRule="auto"/>
              <w:jc w:val="center"/>
              <w:rPr>
                <w:rFonts w:ascii="Montserrat" w:eastAsia="Times New Roman" w:hAnsi="Montserrat" w:cs="Arial"/>
                <w:color w:val="000000"/>
                <w:sz w:val="18"/>
                <w:szCs w:val="18"/>
                <w:lang w:eastAsia="es-MX"/>
              </w:rPr>
            </w:pPr>
          </w:p>
        </w:tc>
        <w:tc>
          <w:tcPr>
            <w:tcW w:w="1187"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25787E68" w14:textId="77777777" w:rsidR="00B530EB" w:rsidRPr="00333C31" w:rsidRDefault="00B530EB" w:rsidP="007054AA">
            <w:pPr>
              <w:spacing w:after="20" w:line="240" w:lineRule="auto"/>
              <w:jc w:val="both"/>
              <w:rPr>
                <w:rFonts w:ascii="Montserrat" w:eastAsia="Times New Roman" w:hAnsi="Montserrat" w:cs="Arial"/>
                <w:color w:val="000000"/>
                <w:sz w:val="18"/>
                <w:szCs w:val="18"/>
                <w:lang w:eastAsia="es-MX"/>
              </w:rPr>
            </w:pPr>
          </w:p>
        </w:tc>
        <w:tc>
          <w:tcPr>
            <w:tcW w:w="448" w:type="pct"/>
            <w:vMerge/>
            <w:tcBorders>
              <w:left w:val="single" w:sz="4" w:space="0" w:color="000000"/>
              <w:right w:val="single" w:sz="4" w:space="0" w:color="000000"/>
            </w:tcBorders>
            <w:shd w:val="clear" w:color="auto" w:fill="D9D9D9"/>
          </w:tcPr>
          <w:p w14:paraId="49543942" w14:textId="4C850C2A" w:rsidR="00B530EB" w:rsidRPr="00333C31" w:rsidRDefault="00B530EB" w:rsidP="007054AA">
            <w:pPr>
              <w:spacing w:after="20" w:line="240" w:lineRule="auto"/>
              <w:jc w:val="center"/>
              <w:rPr>
                <w:rFonts w:ascii="Montserrat" w:eastAsia="Times New Roman" w:hAnsi="Montserrat" w:cs="Arial"/>
                <w:b/>
                <w:bCs/>
                <w:color w:val="000000"/>
                <w:sz w:val="18"/>
                <w:szCs w:val="16"/>
                <w:lang w:eastAsia="es-MX"/>
              </w:rPr>
            </w:pPr>
          </w:p>
        </w:tc>
        <w:tc>
          <w:tcPr>
            <w:tcW w:w="200" w:type="pct"/>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tcPr>
          <w:p w14:paraId="1A961A20" w14:textId="593E6276" w:rsidR="00B530EB" w:rsidRPr="00333C31" w:rsidRDefault="00B530EB" w:rsidP="007054AA">
            <w:pPr>
              <w:spacing w:after="20" w:line="240" w:lineRule="auto"/>
              <w:jc w:val="center"/>
              <w:rPr>
                <w:rFonts w:ascii="Montserrat" w:eastAsia="Times New Roman" w:hAnsi="Montserrat" w:cs="Arial"/>
                <w:b/>
                <w:bCs/>
                <w:color w:val="000000"/>
                <w:sz w:val="18"/>
                <w:szCs w:val="16"/>
                <w:lang w:eastAsia="es-MX"/>
              </w:rPr>
            </w:pPr>
            <w:r w:rsidRPr="00333C31">
              <w:rPr>
                <w:rFonts w:ascii="Montserrat" w:eastAsia="Times New Roman" w:hAnsi="Montserrat" w:cs="Arial"/>
                <w:b/>
                <w:bCs/>
                <w:color w:val="000000"/>
                <w:sz w:val="18"/>
                <w:szCs w:val="16"/>
                <w:lang w:eastAsia="es-MX"/>
              </w:rPr>
              <w:t>Si</w:t>
            </w:r>
          </w:p>
        </w:tc>
        <w:tc>
          <w:tcPr>
            <w:tcW w:w="200" w:type="pct"/>
            <w:tcBorders>
              <w:left w:val="single" w:sz="4" w:space="0" w:color="auto"/>
              <w:bottom w:val="single" w:sz="4" w:space="0" w:color="auto"/>
              <w:right w:val="single" w:sz="4" w:space="0" w:color="auto"/>
            </w:tcBorders>
            <w:shd w:val="clear" w:color="auto" w:fill="D9D9D9"/>
            <w:vAlign w:val="center"/>
          </w:tcPr>
          <w:p w14:paraId="0B74F5E6" w14:textId="77777777" w:rsidR="00B530EB" w:rsidRPr="00333C31" w:rsidRDefault="00B530EB" w:rsidP="007054AA">
            <w:pPr>
              <w:spacing w:after="20" w:line="240" w:lineRule="auto"/>
              <w:jc w:val="center"/>
              <w:rPr>
                <w:rFonts w:ascii="Montserrat" w:eastAsia="Times New Roman" w:hAnsi="Montserrat" w:cs="Arial"/>
                <w:b/>
                <w:bCs/>
                <w:color w:val="000000"/>
                <w:sz w:val="18"/>
                <w:szCs w:val="16"/>
                <w:lang w:eastAsia="es-MX"/>
              </w:rPr>
            </w:pPr>
            <w:r w:rsidRPr="00333C31">
              <w:rPr>
                <w:rFonts w:ascii="Montserrat" w:eastAsia="Times New Roman" w:hAnsi="Montserrat" w:cs="Arial"/>
                <w:b/>
                <w:bCs/>
                <w:color w:val="000000"/>
                <w:sz w:val="18"/>
                <w:szCs w:val="16"/>
                <w:lang w:eastAsia="es-MX"/>
              </w:rPr>
              <w:t>No</w:t>
            </w:r>
          </w:p>
        </w:tc>
        <w:tc>
          <w:tcPr>
            <w:tcW w:w="250" w:type="pct"/>
            <w:vMerge/>
            <w:tcBorders>
              <w:left w:val="single" w:sz="4" w:space="0" w:color="auto"/>
              <w:right w:val="single" w:sz="4" w:space="0" w:color="000000"/>
            </w:tcBorders>
            <w:shd w:val="clear" w:color="auto" w:fill="D9D9D9"/>
          </w:tcPr>
          <w:p w14:paraId="210A3BD8" w14:textId="77777777" w:rsidR="00B530EB" w:rsidRPr="00333C31" w:rsidRDefault="00B530EB" w:rsidP="007054AA">
            <w:pPr>
              <w:spacing w:after="20" w:line="240" w:lineRule="auto"/>
              <w:jc w:val="center"/>
              <w:rPr>
                <w:rFonts w:ascii="Montserrat" w:eastAsia="Times New Roman" w:hAnsi="Montserrat" w:cs="Arial"/>
                <w:b/>
                <w:bCs/>
                <w:color w:val="000000"/>
                <w:sz w:val="16"/>
                <w:szCs w:val="16"/>
                <w:lang w:eastAsia="es-MX"/>
              </w:rPr>
            </w:pPr>
          </w:p>
        </w:tc>
        <w:tc>
          <w:tcPr>
            <w:tcW w:w="647" w:type="pct"/>
            <w:vMerge/>
            <w:tcBorders>
              <w:left w:val="single" w:sz="4" w:space="0" w:color="000000"/>
              <w:right w:val="single" w:sz="4" w:space="0" w:color="000000"/>
            </w:tcBorders>
            <w:shd w:val="clear" w:color="auto" w:fill="D9D9D9"/>
            <w:vAlign w:val="center"/>
          </w:tcPr>
          <w:p w14:paraId="20A6854B" w14:textId="77777777" w:rsidR="00B530EB" w:rsidRPr="00333C31" w:rsidRDefault="00B530EB" w:rsidP="007054AA">
            <w:pPr>
              <w:spacing w:after="20" w:line="240" w:lineRule="auto"/>
              <w:jc w:val="center"/>
              <w:rPr>
                <w:rFonts w:ascii="Montserrat" w:eastAsia="Times New Roman" w:hAnsi="Montserrat" w:cs="Arial"/>
                <w:b/>
                <w:bCs/>
                <w:color w:val="000000"/>
                <w:sz w:val="18"/>
                <w:szCs w:val="18"/>
                <w:lang w:eastAsia="es-MX"/>
              </w:rPr>
            </w:pPr>
          </w:p>
        </w:tc>
        <w:tc>
          <w:tcPr>
            <w:tcW w:w="747" w:type="pct"/>
            <w:vMerge/>
            <w:tcBorders>
              <w:left w:val="single" w:sz="4" w:space="0" w:color="000000"/>
              <w:right w:val="single" w:sz="4" w:space="0" w:color="000000"/>
            </w:tcBorders>
            <w:shd w:val="clear" w:color="auto" w:fill="D9D9D9"/>
          </w:tcPr>
          <w:p w14:paraId="36FC2F8D" w14:textId="77777777" w:rsidR="00B530EB" w:rsidRPr="00333C31" w:rsidRDefault="00B530EB" w:rsidP="007054AA">
            <w:pPr>
              <w:spacing w:after="20" w:line="240" w:lineRule="auto"/>
              <w:jc w:val="center"/>
              <w:rPr>
                <w:rFonts w:ascii="Montserrat" w:eastAsia="Times New Roman" w:hAnsi="Montserrat" w:cs="Arial"/>
                <w:b/>
                <w:bCs/>
                <w:color w:val="000000"/>
                <w:sz w:val="18"/>
                <w:szCs w:val="18"/>
                <w:lang w:eastAsia="es-MX"/>
              </w:rPr>
            </w:pPr>
          </w:p>
        </w:tc>
        <w:tc>
          <w:tcPr>
            <w:tcW w:w="696" w:type="pct"/>
            <w:vMerge/>
            <w:tcBorders>
              <w:left w:val="single" w:sz="4" w:space="0" w:color="000000"/>
              <w:right w:val="single" w:sz="4" w:space="0" w:color="000000"/>
            </w:tcBorders>
            <w:shd w:val="clear" w:color="auto" w:fill="D9D9D9"/>
          </w:tcPr>
          <w:p w14:paraId="2F544E16" w14:textId="6B4E5412" w:rsidR="00B530EB" w:rsidRPr="00333C31" w:rsidRDefault="00B530EB" w:rsidP="007054AA">
            <w:pPr>
              <w:spacing w:after="20" w:line="240" w:lineRule="auto"/>
              <w:jc w:val="center"/>
              <w:rPr>
                <w:rFonts w:ascii="Montserrat" w:eastAsia="Times New Roman" w:hAnsi="Montserrat" w:cs="Arial"/>
                <w:b/>
                <w:bCs/>
                <w:color w:val="000000"/>
                <w:sz w:val="18"/>
                <w:szCs w:val="18"/>
                <w:lang w:eastAsia="es-MX"/>
              </w:rPr>
            </w:pPr>
          </w:p>
        </w:tc>
      </w:tr>
      <w:tr w:rsidR="00B530EB" w:rsidRPr="00333C31" w14:paraId="5AE43276"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6AF8E33" w14:textId="77777777" w:rsidR="00B530EB" w:rsidRPr="0076254C" w:rsidRDefault="00B530EB" w:rsidP="0076254C">
            <w:pPr>
              <w:pStyle w:val="Prrafodelista"/>
              <w:spacing w:after="0" w:line="240" w:lineRule="auto"/>
              <w:rPr>
                <w:rFonts w:ascii="Montserrat" w:eastAsia="Times New Roman" w:hAnsi="Montserrat" w:cs="Arial"/>
                <w:b/>
                <w:bCs/>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D4AEC1" w14:textId="25277B3D" w:rsidR="00B530EB" w:rsidRPr="00333C31" w:rsidRDefault="00B530EB" w:rsidP="00D433D5">
            <w:pPr>
              <w:spacing w:after="0" w:line="240" w:lineRule="auto"/>
              <w:ind w:firstLine="288"/>
              <w:jc w:val="center"/>
              <w:rPr>
                <w:rFonts w:ascii="Montserrat" w:eastAsia="Times New Roman" w:hAnsi="Montserrat" w:cs="Arial"/>
                <w:b/>
                <w:sz w:val="18"/>
                <w:szCs w:val="18"/>
                <w:lang w:eastAsia="es-MX"/>
              </w:rPr>
            </w:pPr>
            <w:r w:rsidRPr="00333C31">
              <w:rPr>
                <w:rFonts w:ascii="Montserrat" w:eastAsia="Times New Roman" w:hAnsi="Montserrat" w:cs="Arial"/>
                <w:b/>
                <w:sz w:val="18"/>
                <w:szCs w:val="18"/>
                <w:lang w:eastAsia="es-MX"/>
              </w:rPr>
              <w:t>APÉNDICE A (NORMATIVO)</w:t>
            </w:r>
          </w:p>
          <w:p w14:paraId="57BCE260" w14:textId="5040F5F5" w:rsidR="00B530EB" w:rsidRPr="00333C31" w:rsidRDefault="00B530EB" w:rsidP="00D433D5">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sz w:val="18"/>
                <w:szCs w:val="18"/>
                <w:lang w:eastAsia="es-MX"/>
              </w:rPr>
              <w:t>CONTROL DE LA CORROSIÓN EXTERNA EN DUCTOS DE ACERO ENTERRADOS Y/O SUMERGIDOS</w:t>
            </w:r>
          </w:p>
          <w:p w14:paraId="38922D64" w14:textId="15058979" w:rsidR="00B530EB" w:rsidRPr="00333C31" w:rsidRDefault="00B530EB" w:rsidP="008D46F1">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 CONTROL DE LA CORROSIÓN EXTERNA EN DUCTO DE ACERO</w:t>
            </w:r>
          </w:p>
        </w:tc>
      </w:tr>
      <w:tr w:rsidR="00B530EB" w:rsidRPr="00333C31" w14:paraId="3A07B4CE"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07060E3" w14:textId="00D27AB0" w:rsidR="00B530EB" w:rsidRPr="0076254C" w:rsidRDefault="00B530E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C75C719" w14:textId="47EF3FD3" w:rsidR="00B530EB" w:rsidRPr="00333C31" w:rsidRDefault="00B530EB" w:rsidP="00756E25">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D63DC21" w14:textId="5B633C75" w:rsidR="00B530EB" w:rsidRPr="00333C31" w:rsidRDefault="00B530EB" w:rsidP="00756E2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 prevención de la corrosión exterior en Ductos de acero enterrados y/o sumergidos se lleva a cabo mediante la aplicación de recubrimientos anticorrosivos y sistemas de protección catódica, con la finalidad de tener los Ductos de acero enterradas o sumergidas en buenas condiciones de operación y seguras?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B00B3DB" w14:textId="32286D3D" w:rsidR="00B530EB" w:rsidRPr="00333C31" w:rsidRDefault="00B530EB" w:rsidP="00756E2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500B88B"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B47A1F"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1BDD7FE"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B141839"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CF1FA60"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A1F3382"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r>
      <w:tr w:rsidR="00B530EB" w:rsidRPr="00333C31" w14:paraId="04437568"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E6830EF" w14:textId="77777777" w:rsidR="00B530EB" w:rsidRPr="0076254C" w:rsidRDefault="00B530EB" w:rsidP="0076254C">
            <w:pPr>
              <w:pStyle w:val="Prrafodelista"/>
              <w:spacing w:after="20" w:line="240" w:lineRule="auto"/>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D88A6D" w14:textId="3241B923" w:rsidR="00B530EB" w:rsidRPr="00333C31" w:rsidRDefault="00B530EB" w:rsidP="00F67361">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 Recubrimiento anticorrosivo</w:t>
            </w:r>
          </w:p>
        </w:tc>
      </w:tr>
      <w:tr w:rsidR="00B530EB" w:rsidRPr="00333C31" w14:paraId="5CB5CDB8"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CDB4522" w14:textId="25B957DA" w:rsidR="00B530EB" w:rsidRPr="0076254C" w:rsidRDefault="00B530E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12FB133" w14:textId="1E2A03AA" w:rsidR="00B530EB" w:rsidRPr="00333C31" w:rsidRDefault="00B530EB" w:rsidP="009A27E5">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ADB9D5" w14:textId="526C1C97" w:rsidR="00B530EB" w:rsidRPr="00333C31" w:rsidRDefault="00B530EB" w:rsidP="009A27E5">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33C31">
              <w:rPr>
                <w:rFonts w:ascii="Montserrat" w:hAnsi="Montserrat" w:cs="Arial"/>
                <w:bCs/>
                <w:sz w:val="18"/>
                <w:szCs w:val="18"/>
              </w:rPr>
              <w:t xml:space="preserve">¿El tipo de recubrimiento anticorrosivo se seleccionó </w:t>
            </w:r>
            <w:r w:rsidRPr="00333C31">
              <w:rPr>
                <w:rFonts w:ascii="Montserrat" w:hAnsi="Montserrat" w:cs="Arial"/>
                <w:bCs/>
                <w:sz w:val="18"/>
                <w:szCs w:val="18"/>
              </w:rPr>
              <w:lastRenderedPageBreak/>
              <w:t>tomando en cuenta las condiciones de operación, la instalación, el manejo y el escenario particular de exposición del Ducto por proteger, así como la compatibilidad con el Sistema de protección catódica complementaria, dicho recubrimiento cumplió con lo establecido en el numeral 7.</w:t>
            </w:r>
            <w:proofErr w:type="gramEnd"/>
            <w:r w:rsidRPr="00333C31">
              <w:rPr>
                <w:rFonts w:ascii="Montserrat" w:hAnsi="Montserrat" w:cs="Arial"/>
                <w:bCs/>
                <w:sz w:val="18"/>
                <w:szCs w:val="18"/>
              </w:rPr>
              <w:t xml:space="preserve">57.2 de la </w:t>
            </w:r>
            <w:r w:rsidR="001B5A51">
              <w:rPr>
                <w:rFonts w:ascii="Montserrat" w:hAnsi="Montserrat" w:cs="Arial"/>
                <w:sz w:val="18"/>
                <w:szCs w:val="18"/>
              </w:rPr>
              <w:t>NOM-007-ASEA-2016</w:t>
            </w:r>
            <w:r w:rsidRPr="00333C31">
              <w:rPr>
                <w:rFonts w:ascii="Montserrat" w:hAnsi="Montserrat" w:cs="Arial"/>
                <w:bCs/>
                <w:sz w:val="18"/>
                <w:szCs w:val="18"/>
              </w:rPr>
              <w:t>?</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CBF0515" w14:textId="53F3888A" w:rsidR="00B530EB" w:rsidRPr="00333C31" w:rsidRDefault="00B530EB" w:rsidP="009A27E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32D544"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2C54FD"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3C54C18"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3051AEB"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5E6A049"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B9FCE30"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r>
      <w:tr w:rsidR="00B530EB" w:rsidRPr="00333C31" w14:paraId="2534A1F4" w14:textId="77777777" w:rsidTr="00762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F6E62AC" w14:textId="18919C65" w:rsidR="00B530EB" w:rsidRPr="0076254C" w:rsidRDefault="00B530E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EF61783" w14:textId="12F801EB" w:rsidR="00B530EB" w:rsidRPr="00333C31" w:rsidRDefault="00B530EB" w:rsidP="009A27E5">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1F0BCBB" w14:textId="1530095C" w:rsidR="00B530EB" w:rsidRPr="00333C31" w:rsidRDefault="00B530EB" w:rsidP="009A27E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¿Durante el manejo y almacenamiento del Ducto recubierto, éste se protegió para evitar daños físicos?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B8517FD" w14:textId="26E825B2" w:rsidR="00B530EB" w:rsidRPr="00333C31" w:rsidRDefault="00B530EB" w:rsidP="009A27E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F63EBF"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D1E633"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F7910F0"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28B9BEF"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0E9E402"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7DD05CE"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r>
      <w:tr w:rsidR="00B530EB" w:rsidRPr="00333C31" w14:paraId="15B5EB7D" w14:textId="77777777" w:rsidTr="00762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CD5401D" w14:textId="25298E15" w:rsidR="00B530EB" w:rsidRPr="0076254C" w:rsidRDefault="00B530E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4E045D10" w14:textId="58CC3334" w:rsidR="00B530EB" w:rsidRPr="00333C31" w:rsidRDefault="00B530EB" w:rsidP="009A27E5">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3.1.2</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873153E" w14:textId="5CD94497" w:rsidR="00B530EB" w:rsidRPr="00333C31" w:rsidRDefault="00B530EB" w:rsidP="009A27E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¿Se realizó una inspección dieléctrica </w:t>
            </w:r>
            <w:proofErr w:type="gramStart"/>
            <w:r w:rsidRPr="00333C31">
              <w:rPr>
                <w:rFonts w:ascii="Montserrat" w:hAnsi="Montserrat" w:cs="Arial"/>
                <w:bCs/>
                <w:sz w:val="18"/>
                <w:szCs w:val="18"/>
              </w:rPr>
              <w:t>de acuerdo a</w:t>
            </w:r>
            <w:proofErr w:type="gramEnd"/>
            <w:r w:rsidRPr="00333C31">
              <w:rPr>
                <w:rFonts w:ascii="Montserrat" w:hAnsi="Montserrat" w:cs="Arial"/>
                <w:bCs/>
                <w:sz w:val="18"/>
                <w:szCs w:val="18"/>
              </w:rPr>
              <w:t xml:space="preserve"> las características del recubrimiento anticorrosivo para determinar que no presentó poros o imperfecciones?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202AA9E" w14:textId="32FAEAB1" w:rsidR="00B530EB" w:rsidRPr="00333C31" w:rsidRDefault="00B530EB" w:rsidP="009A27E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5820A1"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E880ED"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8A6E607"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5D383E4"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E77AA80"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FD4E730"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r>
      <w:tr w:rsidR="00B530EB" w:rsidRPr="00333C31" w14:paraId="63DDE6DC" w14:textId="77777777" w:rsidTr="00762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CD273F5" w14:textId="77777777" w:rsidR="00B530EB" w:rsidRPr="0076254C" w:rsidRDefault="00B530E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FA673B4" w14:textId="0C09536F" w:rsidR="00B530EB" w:rsidRPr="00333C31" w:rsidRDefault="00B530EB" w:rsidP="009A27E5">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FB1845A" w14:textId="115E5282" w:rsidR="00B530EB" w:rsidRPr="00333C31" w:rsidRDefault="00B530EB" w:rsidP="009A27E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 caso de detectarse imperfecciones se eliminaron y se realizó nuevamente la inspección dieléctrica hasta su aceptación?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82F40DE" w14:textId="5F0A57A6" w:rsidR="00B530EB" w:rsidRPr="00333C31" w:rsidRDefault="00B530EB" w:rsidP="009A27E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D86C1F"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B8DB8B"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2CB4E20"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C80C0F2"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276DAEA"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4B8E2B4" w14:textId="77777777" w:rsidR="00B530EB" w:rsidRPr="00333C31" w:rsidRDefault="00B530EB" w:rsidP="009A27E5">
            <w:pPr>
              <w:spacing w:after="20" w:line="240" w:lineRule="auto"/>
              <w:jc w:val="both"/>
              <w:rPr>
                <w:rFonts w:ascii="Montserrat" w:eastAsia="Times New Roman" w:hAnsi="Montserrat" w:cs="Arial"/>
                <w:color w:val="000000"/>
                <w:sz w:val="18"/>
                <w:szCs w:val="18"/>
                <w:lang w:eastAsia="es-MX"/>
              </w:rPr>
            </w:pPr>
          </w:p>
        </w:tc>
      </w:tr>
      <w:tr w:rsidR="00B530EB" w:rsidRPr="00333C31" w14:paraId="0233C6B7"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6BA13BB" w14:textId="51AE4DB6" w:rsidR="00B530EB" w:rsidRPr="0076254C" w:rsidRDefault="007522B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CE53AC8" w14:textId="10B76568" w:rsidR="00B530EB" w:rsidRPr="00333C31" w:rsidRDefault="00B530EB" w:rsidP="00756E25">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0D0132" w14:textId="62A486D4" w:rsidR="00B530EB" w:rsidRPr="00333C31" w:rsidRDefault="00B530EB" w:rsidP="00756E2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el Ducto enterrado o sumergido quedó expuesto a la superficie se aplicó un recubrimiento anticorrosivo en la parte de transición para prevenir la corrosión entre el tramo aéreo y el enterrado (</w:t>
            </w:r>
            <w:proofErr w:type="gramStart"/>
            <w:r w:rsidRPr="00333C31">
              <w:rPr>
                <w:rFonts w:ascii="Montserrat" w:hAnsi="Montserrat" w:cs="Arial"/>
                <w:bCs/>
                <w:sz w:val="18"/>
                <w:szCs w:val="18"/>
              </w:rPr>
              <w:t>interface</w:t>
            </w:r>
            <w:proofErr w:type="gramEnd"/>
            <w:r w:rsidRPr="00333C31">
              <w:rPr>
                <w:rFonts w:ascii="Montserrat" w:hAnsi="Montserrat" w:cs="Arial"/>
                <w:bCs/>
                <w:sz w:val="18"/>
                <w:szCs w:val="18"/>
              </w:rPr>
              <w:t xml:space="preserve"> suelo-aire)?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AF39C6D" w14:textId="2AD162DB" w:rsidR="00B530EB" w:rsidRPr="00333C31" w:rsidRDefault="00B530EB" w:rsidP="00756E2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C4E374"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56BB85"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464CA1E"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9AA8A7C"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E8F899F"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39F52AF"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r>
      <w:tr w:rsidR="00B530EB" w:rsidRPr="00333C31" w14:paraId="396B960B"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25F6785" w14:textId="77777777" w:rsidR="00B530EB" w:rsidRPr="0076254C" w:rsidRDefault="00B530EB" w:rsidP="0076254C">
            <w:pPr>
              <w:pStyle w:val="Prrafodelista"/>
              <w:spacing w:after="20" w:line="240" w:lineRule="auto"/>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A3F143" w14:textId="0B93DBAE" w:rsidR="00B530EB" w:rsidRPr="00333C31" w:rsidRDefault="00B530EB" w:rsidP="009012BB">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3.2 Estructura a proteger</w:t>
            </w:r>
          </w:p>
        </w:tc>
      </w:tr>
      <w:tr w:rsidR="00B530EB" w:rsidRPr="00333C31" w14:paraId="171C0211"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8B8360A" w14:textId="7BD5226D" w:rsidR="00B530EB" w:rsidRPr="0076254C" w:rsidRDefault="007522B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6</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C2355CB" w14:textId="611333D4" w:rsidR="00B530EB" w:rsidRPr="00333C31" w:rsidRDefault="00B530EB" w:rsidP="00756E25">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3.2.1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29EF9A1" w14:textId="3A23849D" w:rsidR="00B530EB" w:rsidRPr="00333C31" w:rsidRDefault="00B530EB" w:rsidP="00614022">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Ductos </w:t>
            </w:r>
            <w:proofErr w:type="gramStart"/>
            <w:r w:rsidRPr="00333C31">
              <w:rPr>
                <w:rFonts w:ascii="Montserrat" w:hAnsi="Montserrat" w:cs="Arial"/>
                <w:bCs/>
                <w:sz w:val="18"/>
                <w:szCs w:val="18"/>
              </w:rPr>
              <w:t>nuevos.-</w:t>
            </w:r>
            <w:proofErr w:type="gramEnd"/>
            <w:r w:rsidRPr="00333C31">
              <w:rPr>
                <w:rFonts w:ascii="Montserrat" w:hAnsi="Montserrat" w:cs="Arial"/>
                <w:bCs/>
                <w:sz w:val="18"/>
                <w:szCs w:val="18"/>
              </w:rPr>
              <w:t xml:space="preserve"> ¿Los Ductos nuevos enterrados y/o sumergidos fueron recubiertos externamente y protegidos catódicamente, salvo que se demostró mediante un estudio técnico realizado por el área técnica responsable del control de la corrosión externa, que los materiales son resistentes al ataque corrosivo del medio ambiente en el cual son instalados?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7DB67C2" w14:textId="13FD69EB" w:rsidR="00B530EB" w:rsidRPr="00333C31" w:rsidRDefault="00B530EB" w:rsidP="00756E2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28683F"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3432DF"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19063C3"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B500603"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8035039"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22957D9"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r>
      <w:tr w:rsidR="00B530EB" w:rsidRPr="00333C31" w14:paraId="1A11C163" w14:textId="77777777" w:rsidTr="00CB060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32B4D34" w14:textId="3A96A96F" w:rsidR="00B530EB" w:rsidRPr="0076254C" w:rsidRDefault="007522B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061829FB" w14:textId="0DFDF84D" w:rsidR="00B530EB" w:rsidRPr="00333C31" w:rsidRDefault="00B530EB" w:rsidP="00756E25">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3.2.2</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80F40E5" w14:textId="12AFD4B6" w:rsidR="00B530EB" w:rsidRPr="00333C31" w:rsidRDefault="00B530EB" w:rsidP="0026562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Ductos </w:t>
            </w:r>
            <w:proofErr w:type="gramStart"/>
            <w:r w:rsidRPr="00333C31">
              <w:rPr>
                <w:rFonts w:ascii="Montserrat" w:hAnsi="Montserrat" w:cs="Arial"/>
                <w:bCs/>
                <w:sz w:val="18"/>
                <w:szCs w:val="18"/>
              </w:rPr>
              <w:t>existentes.-</w:t>
            </w:r>
            <w:proofErr w:type="gramEnd"/>
            <w:r w:rsidRPr="00333C31">
              <w:rPr>
                <w:rFonts w:ascii="Montserrat" w:hAnsi="Montserrat" w:cs="Arial"/>
                <w:bCs/>
                <w:sz w:val="18"/>
                <w:szCs w:val="18"/>
              </w:rPr>
              <w:t xml:space="preserve"> ¿Se establecieron métodos de evaluación para determinar la necesidad de implementar programas adicionales de control de la corrosión y tomar las acciones correctivas de acuerdo con las condiciones prevalecientes?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C3992AB" w14:textId="40EEC84A" w:rsidR="00B530EB" w:rsidRPr="00333C31" w:rsidRDefault="00B530EB" w:rsidP="00756E2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7BC7F2A"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674E51"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7344E04"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CA1F26E"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BDE2CEB"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56E0DBB"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r>
      <w:tr w:rsidR="00CB060E" w:rsidRPr="00333C31" w14:paraId="092278FC" w14:textId="77777777" w:rsidTr="00CB060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E7C0B31" w14:textId="77777777" w:rsidR="00CB060E" w:rsidRPr="0076254C" w:rsidRDefault="00CB060E" w:rsidP="0076254C">
            <w:pPr>
              <w:pStyle w:val="Prrafodelista"/>
              <w:spacing w:after="20" w:line="240" w:lineRule="auto"/>
              <w:rPr>
                <w:rFonts w:ascii="Montserrat" w:hAnsi="Montserrat" w:cs="Arial"/>
                <w:b/>
                <w:bCs/>
                <w:color w:val="000000"/>
                <w:sz w:val="18"/>
                <w:szCs w:val="18"/>
                <w:lang w:eastAsia="es-MX"/>
              </w:rPr>
            </w:pP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406E398" w14:textId="0F3DBCAE" w:rsidR="00CB060E" w:rsidRPr="00333C31" w:rsidRDefault="00CB060E" w:rsidP="00756E25">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75610B7" w14:textId="67B0B79A" w:rsidR="00CB060E" w:rsidRPr="00333C31" w:rsidRDefault="00CB060E" w:rsidP="00756E2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Los métodos y acciones mencionados incluyen, como mínimo, lo siguiente:</w:t>
            </w:r>
          </w:p>
        </w:tc>
        <w:tc>
          <w:tcPr>
            <w:tcW w:w="3188"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0B1A4053" w14:textId="788242BE" w:rsidR="00CB060E" w:rsidRPr="00333C31" w:rsidRDefault="00CB060E" w:rsidP="00756E25">
            <w:pPr>
              <w:spacing w:after="20" w:line="240" w:lineRule="auto"/>
              <w:jc w:val="both"/>
              <w:rPr>
                <w:rFonts w:ascii="Montserrat" w:eastAsia="Times New Roman" w:hAnsi="Montserrat" w:cs="Arial"/>
                <w:color w:val="000000"/>
                <w:sz w:val="18"/>
                <w:szCs w:val="18"/>
                <w:lang w:eastAsia="es-MX"/>
              </w:rPr>
            </w:pPr>
          </w:p>
        </w:tc>
      </w:tr>
      <w:tr w:rsidR="00B530EB" w:rsidRPr="00333C31" w14:paraId="1E6E814A" w14:textId="77777777" w:rsidTr="00CB060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CD9CBFE" w14:textId="3847794C" w:rsidR="00B530EB" w:rsidRPr="0076254C" w:rsidRDefault="00CB060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31211B3" w14:textId="07C6488C" w:rsidR="00B530EB" w:rsidRPr="00333C31" w:rsidRDefault="00B530EB" w:rsidP="00756E25">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73DC3EB" w14:textId="5BEB089E" w:rsidR="00B530EB" w:rsidRPr="00333C31" w:rsidRDefault="00B530EB" w:rsidP="00003160">
            <w:pPr>
              <w:pStyle w:val="Prrafodelista"/>
              <w:numPr>
                <w:ilvl w:val="0"/>
                <w:numId w:val="45"/>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Evaluación: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791B136" w14:textId="57DC8A73" w:rsidR="00B530EB" w:rsidRPr="00333C31" w:rsidRDefault="00B530EB" w:rsidP="00756E2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485036"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3A2188"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124FFD3"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3771BF2"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B77D00E"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E758B52"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r>
      <w:tr w:rsidR="00B530EB" w:rsidRPr="00333C31" w14:paraId="39311BD4" w14:textId="77777777" w:rsidTr="00CB060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6503F7D" w14:textId="77777777" w:rsidR="00B530EB" w:rsidRPr="0076254C" w:rsidRDefault="00B530E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EB91A23" w14:textId="2A73C4C3" w:rsidR="00B530EB" w:rsidRPr="00333C31" w:rsidRDefault="00B530EB" w:rsidP="00756E25">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E2C9D6F" w14:textId="32F2DB52" w:rsidR="00B530EB" w:rsidRPr="00333C31" w:rsidRDefault="00B530EB" w:rsidP="00003160">
            <w:pPr>
              <w:pStyle w:val="Prrafodelista"/>
              <w:numPr>
                <w:ilvl w:val="0"/>
                <w:numId w:val="46"/>
              </w:numPr>
              <w:tabs>
                <w:tab w:val="left" w:pos="1138"/>
              </w:tabs>
              <w:autoSpaceDE w:val="0"/>
              <w:autoSpaceDN w:val="0"/>
              <w:adjustRightInd w:val="0"/>
              <w:spacing w:after="0" w:line="240" w:lineRule="auto"/>
              <w:ind w:left="721"/>
              <w:jc w:val="both"/>
              <w:rPr>
                <w:rFonts w:ascii="Montserrat" w:hAnsi="Montserrat" w:cs="Arial"/>
                <w:bCs/>
                <w:sz w:val="18"/>
                <w:szCs w:val="18"/>
              </w:rPr>
            </w:pPr>
            <w:r w:rsidRPr="00333C31">
              <w:rPr>
                <w:rFonts w:ascii="Montserrat" w:hAnsi="Montserrat" w:cs="Arial"/>
                <w:bCs/>
                <w:sz w:val="18"/>
                <w:szCs w:val="18"/>
              </w:rPr>
              <w:t xml:space="preserve">¿Los Regulados revisaron, analizaron y evaluaron los resultados de la inspección y mantenimiento normales de los Ductos de acero protegidos </w:t>
            </w:r>
            <w:r w:rsidRPr="00333C31">
              <w:rPr>
                <w:rFonts w:ascii="Montserrat" w:hAnsi="Montserrat" w:cs="Arial"/>
                <w:bCs/>
                <w:sz w:val="18"/>
                <w:szCs w:val="18"/>
              </w:rPr>
              <w:lastRenderedPageBreak/>
              <w:t>catódicamente en búsqueda de indicios de corrosión en proceso?;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0A09AAC" w14:textId="24951755" w:rsidR="00B530EB" w:rsidRPr="00333C31" w:rsidRDefault="0062119D" w:rsidP="00756E2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5A68F6"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799337"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A11638B"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824BF09"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4C1998E"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22CBBE4" w14:textId="77777777" w:rsidR="00B530EB" w:rsidRPr="00333C31" w:rsidRDefault="00B530EB" w:rsidP="00756E25">
            <w:pPr>
              <w:spacing w:after="20" w:line="240" w:lineRule="auto"/>
              <w:jc w:val="both"/>
              <w:rPr>
                <w:rFonts w:ascii="Montserrat" w:eastAsia="Times New Roman" w:hAnsi="Montserrat" w:cs="Arial"/>
                <w:color w:val="000000"/>
                <w:sz w:val="18"/>
                <w:szCs w:val="18"/>
                <w:lang w:eastAsia="es-MX"/>
              </w:rPr>
            </w:pPr>
          </w:p>
        </w:tc>
      </w:tr>
      <w:tr w:rsidR="0001320C" w:rsidRPr="00333C31" w14:paraId="7E506C10" w14:textId="77777777" w:rsidTr="0001320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674CBFE" w14:textId="32DA2A32" w:rsidR="0001320C" w:rsidRPr="0076254C" w:rsidRDefault="0001320C" w:rsidP="0076254C">
            <w:pPr>
              <w:pStyle w:val="Prrafodelista"/>
              <w:spacing w:after="20" w:line="240" w:lineRule="auto"/>
              <w:rPr>
                <w:rFonts w:ascii="Montserrat" w:hAnsi="Montserrat" w:cs="Arial"/>
                <w:b/>
                <w:bCs/>
                <w:color w:val="000000"/>
                <w:sz w:val="18"/>
                <w:szCs w:val="18"/>
                <w:lang w:eastAsia="es-MX"/>
              </w:rPr>
            </w:pP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AE8CBBE" w14:textId="3FA05F4C" w:rsidR="0001320C" w:rsidRPr="00333C31" w:rsidRDefault="0001320C" w:rsidP="00756E25">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FDD1F6C" w14:textId="20C95F8B" w:rsidR="0001320C" w:rsidRPr="00333C31" w:rsidRDefault="0001320C" w:rsidP="00003160">
            <w:pPr>
              <w:pStyle w:val="Prrafodelista"/>
              <w:numPr>
                <w:ilvl w:val="0"/>
                <w:numId w:val="46"/>
              </w:numPr>
              <w:tabs>
                <w:tab w:val="left" w:pos="1138"/>
              </w:tabs>
              <w:autoSpaceDE w:val="0"/>
              <w:autoSpaceDN w:val="0"/>
              <w:adjustRightInd w:val="0"/>
              <w:spacing w:after="0" w:line="240" w:lineRule="auto"/>
              <w:ind w:left="721"/>
              <w:jc w:val="both"/>
              <w:rPr>
                <w:rFonts w:ascii="Montserrat" w:hAnsi="Montserrat" w:cs="Arial"/>
                <w:bCs/>
                <w:sz w:val="18"/>
                <w:szCs w:val="18"/>
              </w:rPr>
            </w:pPr>
            <w:r w:rsidRPr="00333C31">
              <w:rPr>
                <w:rFonts w:ascii="Montserrat" w:hAnsi="Montserrat" w:cs="Arial"/>
                <w:bCs/>
                <w:sz w:val="18"/>
                <w:szCs w:val="18"/>
              </w:rPr>
              <w:t>¿Los métodos de medición eléctrica incluyeron?:</w:t>
            </w:r>
          </w:p>
        </w:tc>
        <w:tc>
          <w:tcPr>
            <w:tcW w:w="3188"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2BDAA749" w14:textId="65537964" w:rsidR="0001320C" w:rsidRPr="00333C31" w:rsidRDefault="0001320C" w:rsidP="00756E25">
            <w:pPr>
              <w:spacing w:after="20" w:line="240" w:lineRule="auto"/>
              <w:jc w:val="both"/>
              <w:rPr>
                <w:rFonts w:ascii="Montserrat" w:eastAsia="Times New Roman" w:hAnsi="Montserrat" w:cs="Arial"/>
                <w:color w:val="000000"/>
                <w:sz w:val="18"/>
                <w:szCs w:val="18"/>
                <w:lang w:eastAsia="es-MX"/>
              </w:rPr>
            </w:pPr>
          </w:p>
        </w:tc>
      </w:tr>
      <w:tr w:rsidR="00B530EB" w:rsidRPr="00333C31" w14:paraId="20E6DE48" w14:textId="77777777" w:rsidTr="00CB060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4BD4154" w14:textId="4A131271" w:rsidR="00B530EB" w:rsidRPr="0076254C" w:rsidRDefault="0001320C"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7C941D53" w14:textId="49C27988" w:rsidR="00B530EB" w:rsidRPr="00333C31" w:rsidRDefault="00B530EB" w:rsidP="00DD1CB6">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935F90E" w14:textId="0BDEC2EB" w:rsidR="00B530EB" w:rsidRPr="00333C31" w:rsidRDefault="00B530EB" w:rsidP="00DD1CB6">
            <w:pPr>
              <w:pStyle w:val="Prrafodelista"/>
              <w:numPr>
                <w:ilvl w:val="0"/>
                <w:numId w:val="47"/>
              </w:numPr>
              <w:tabs>
                <w:tab w:val="left" w:pos="1146"/>
              </w:tabs>
              <w:autoSpaceDE w:val="0"/>
              <w:autoSpaceDN w:val="0"/>
              <w:adjustRightInd w:val="0"/>
              <w:spacing w:after="0" w:line="240" w:lineRule="auto"/>
              <w:ind w:left="1146" w:hanging="361"/>
              <w:jc w:val="both"/>
              <w:rPr>
                <w:rFonts w:ascii="Montserrat" w:hAnsi="Montserrat" w:cs="Arial"/>
                <w:bCs/>
                <w:sz w:val="18"/>
                <w:szCs w:val="18"/>
              </w:rPr>
            </w:pPr>
            <w:r w:rsidRPr="00333C31">
              <w:rPr>
                <w:rFonts w:ascii="Montserrat" w:hAnsi="Montserrat" w:cs="Arial"/>
                <w:bCs/>
                <w:sz w:val="18"/>
                <w:szCs w:val="18"/>
              </w:rPr>
              <w:t>Potencial Ducto/suelo;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6A06A54" w14:textId="06ACD254" w:rsidR="00B530EB" w:rsidRPr="00333C31" w:rsidRDefault="00B530EB" w:rsidP="00DD1CB6">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1BBCA1"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205B74"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66171B7"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3546DFF"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90C947F"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2A9A334"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r>
      <w:tr w:rsidR="00B530EB" w:rsidRPr="00333C31" w14:paraId="7091D5F8" w14:textId="77777777" w:rsidTr="00023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BB54068" w14:textId="52D0BFF4" w:rsidR="00B530EB" w:rsidRPr="0076254C" w:rsidRDefault="00773905"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34C9187" w14:textId="2B801513" w:rsidR="00B530EB" w:rsidRPr="00333C31" w:rsidRDefault="00B530EB" w:rsidP="00DD1CB6">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77B3A6" w14:textId="00EA6E07" w:rsidR="00B530EB" w:rsidRPr="00333C31" w:rsidRDefault="00B530EB" w:rsidP="00DD1CB6">
            <w:pPr>
              <w:pStyle w:val="Prrafodelista"/>
              <w:numPr>
                <w:ilvl w:val="0"/>
                <w:numId w:val="47"/>
              </w:numPr>
              <w:tabs>
                <w:tab w:val="left" w:pos="1146"/>
              </w:tabs>
              <w:autoSpaceDE w:val="0"/>
              <w:autoSpaceDN w:val="0"/>
              <w:adjustRightInd w:val="0"/>
              <w:spacing w:after="0" w:line="240" w:lineRule="auto"/>
              <w:ind w:left="1288" w:hanging="503"/>
              <w:jc w:val="both"/>
              <w:rPr>
                <w:rFonts w:ascii="Montserrat" w:hAnsi="Montserrat" w:cs="Arial"/>
                <w:bCs/>
                <w:sz w:val="18"/>
                <w:szCs w:val="18"/>
              </w:rPr>
            </w:pPr>
            <w:r w:rsidRPr="00333C31">
              <w:rPr>
                <w:rFonts w:ascii="Montserrat" w:hAnsi="Montserrat" w:cs="Arial"/>
                <w:bCs/>
                <w:sz w:val="18"/>
                <w:szCs w:val="18"/>
              </w:rPr>
              <w:t>Resistividad del suelo,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A33A558" w14:textId="2F0D87B4" w:rsidR="00B530EB" w:rsidRPr="00333C31" w:rsidRDefault="00B530EB" w:rsidP="00DD1CB6">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5B0A19"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9F0E7D"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DFBAE19"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B52C302"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10FF9F9"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CF57B8D"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r>
      <w:tr w:rsidR="00B530EB" w:rsidRPr="00333C31" w14:paraId="1127BCD1" w14:textId="77777777" w:rsidTr="00023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3D1DB43" w14:textId="62687A9D" w:rsidR="00B530EB" w:rsidRPr="0076254C" w:rsidRDefault="00073429"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15DFB7A" w14:textId="2374D310" w:rsidR="00B530EB" w:rsidRPr="00333C31" w:rsidRDefault="00B530EB" w:rsidP="00DD1CB6">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D853894" w14:textId="0A6712A5" w:rsidR="00B530EB" w:rsidRPr="00333C31" w:rsidRDefault="00B530EB" w:rsidP="00DD1CB6">
            <w:pPr>
              <w:pStyle w:val="Prrafodelista"/>
              <w:numPr>
                <w:ilvl w:val="0"/>
                <w:numId w:val="47"/>
              </w:numPr>
              <w:tabs>
                <w:tab w:val="left" w:pos="1146"/>
              </w:tabs>
              <w:autoSpaceDE w:val="0"/>
              <w:autoSpaceDN w:val="0"/>
              <w:adjustRightInd w:val="0"/>
              <w:spacing w:after="0" w:line="240" w:lineRule="auto"/>
              <w:ind w:left="1146" w:hanging="361"/>
              <w:jc w:val="both"/>
              <w:rPr>
                <w:rFonts w:ascii="Montserrat" w:hAnsi="Montserrat" w:cs="Arial"/>
                <w:bCs/>
                <w:sz w:val="18"/>
                <w:szCs w:val="18"/>
              </w:rPr>
            </w:pPr>
            <w:r w:rsidRPr="00333C31">
              <w:rPr>
                <w:rFonts w:ascii="Montserrat" w:hAnsi="Montserrat" w:cs="Arial"/>
                <w:bCs/>
                <w:sz w:val="18"/>
                <w:szCs w:val="18"/>
              </w:rPr>
              <w:t>Potencial Ducto/suelo por el método de dos electrodos,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AD88DFB" w14:textId="09266F3D" w:rsidR="00B530EB" w:rsidRPr="00333C31" w:rsidRDefault="00B530EB" w:rsidP="00DD1CB6">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CBDF13"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839D6B7"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DEED2CB"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E1984F2"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40E1187"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AC34B2C"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r>
      <w:tr w:rsidR="00B530EB" w:rsidRPr="00333C31" w14:paraId="661D8267" w14:textId="77777777" w:rsidTr="00023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CB6119C" w14:textId="4D2BC59A" w:rsidR="00B530EB" w:rsidRPr="0076254C" w:rsidRDefault="00073429"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522BB83" w14:textId="34D57A00" w:rsidR="00B530EB" w:rsidRPr="00333C31" w:rsidRDefault="00B530EB" w:rsidP="00DD1CB6">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0806D5B" w14:textId="3E5EC3A2" w:rsidR="00B530EB" w:rsidRPr="00333C31" w:rsidRDefault="00B530EB" w:rsidP="00DD1CB6">
            <w:pPr>
              <w:pStyle w:val="Prrafodelista"/>
              <w:numPr>
                <w:ilvl w:val="0"/>
                <w:numId w:val="46"/>
              </w:numPr>
              <w:tabs>
                <w:tab w:val="left" w:pos="1138"/>
              </w:tabs>
              <w:autoSpaceDE w:val="0"/>
              <w:autoSpaceDN w:val="0"/>
              <w:adjustRightInd w:val="0"/>
              <w:spacing w:after="0" w:line="240" w:lineRule="auto"/>
              <w:ind w:left="721"/>
              <w:jc w:val="both"/>
              <w:rPr>
                <w:rFonts w:ascii="Montserrat" w:hAnsi="Montserrat" w:cs="Arial"/>
                <w:bCs/>
                <w:sz w:val="18"/>
                <w:szCs w:val="18"/>
              </w:rPr>
            </w:pPr>
            <w:proofErr w:type="gramStart"/>
            <w:r w:rsidRPr="00333C31">
              <w:rPr>
                <w:rFonts w:ascii="Montserrat" w:hAnsi="Montserrat" w:cs="Arial"/>
                <w:bCs/>
                <w:sz w:val="18"/>
                <w:szCs w:val="18"/>
              </w:rPr>
              <w:t>¿La funcionalidad de un sistema de protección catódica se monitorea de acuerdo con lo indicado en los numerales 3.</w:t>
            </w:r>
            <w:proofErr w:type="gramEnd"/>
            <w:r w:rsidRPr="00333C31">
              <w:rPr>
                <w:rFonts w:ascii="Montserrat" w:hAnsi="Montserrat" w:cs="Arial"/>
                <w:bCs/>
                <w:sz w:val="18"/>
                <w:szCs w:val="18"/>
              </w:rPr>
              <w:t>8 y 3.9 de este Apéndice (Normativo)?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9EFEA96" w14:textId="10AB5A8E" w:rsidR="00B530EB" w:rsidRPr="00333C31" w:rsidRDefault="00B530EB" w:rsidP="00DD1CB6">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0774FA"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1F8320"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CF6101C"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6D4BF76"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AC20209"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FD4E9E3" w14:textId="77777777" w:rsidR="00B530EB" w:rsidRPr="00333C31" w:rsidRDefault="00B530EB" w:rsidP="00DD1CB6">
            <w:pPr>
              <w:spacing w:after="20" w:line="240" w:lineRule="auto"/>
              <w:jc w:val="both"/>
              <w:rPr>
                <w:rFonts w:ascii="Montserrat" w:eastAsia="Times New Roman" w:hAnsi="Montserrat" w:cs="Arial"/>
                <w:color w:val="000000"/>
                <w:sz w:val="18"/>
                <w:szCs w:val="18"/>
                <w:lang w:eastAsia="es-MX"/>
              </w:rPr>
            </w:pPr>
          </w:p>
        </w:tc>
      </w:tr>
      <w:tr w:rsidR="00B530EB" w:rsidRPr="00333C31" w14:paraId="62DE5D51" w14:textId="77777777" w:rsidTr="00023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35EEDF3" w14:textId="307F47D2" w:rsidR="00B530EB" w:rsidRPr="0076254C" w:rsidRDefault="00073429"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18D925D" w14:textId="6FCE960A"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F34D786" w14:textId="6BDDE605" w:rsidR="00B530EB" w:rsidRPr="00333C31" w:rsidRDefault="00B530EB" w:rsidP="00133B2F">
            <w:pPr>
              <w:pStyle w:val="Prrafodelista"/>
              <w:numPr>
                <w:ilvl w:val="0"/>
                <w:numId w:val="45"/>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Medidas correctivas: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93CEC12" w14:textId="639C9C4C"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3957D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EAA84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846338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832F74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644BB0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5C8C946"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64248C13" w14:textId="77777777" w:rsidTr="00023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B2E06F3" w14:textId="2861EC5A" w:rsidR="00B530EB" w:rsidRPr="0076254C" w:rsidRDefault="00983B8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7B6382C3" w14:textId="4BDB67E8"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39C7870" w14:textId="7C35BCCD" w:rsidR="00B530EB" w:rsidRPr="00333C31" w:rsidRDefault="00B530EB" w:rsidP="00133B2F">
            <w:pPr>
              <w:pStyle w:val="Prrafodelista"/>
              <w:numPr>
                <w:ilvl w:val="0"/>
                <w:numId w:val="48"/>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¿Si se comprobó la existencia de áreas de corrosión en el Ducto, se tomaron medidas correctivas para inhibirla, entre las cuales se encuentran las siguientes?: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4C5356F" w14:textId="0A24ECF9"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9FA78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EA0B4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4C08A8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98F12B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0CCEC3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08FB52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1041C0BA" w14:textId="77777777" w:rsidTr="00762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4DC9A63" w14:textId="6D4AA955" w:rsidR="00B530EB" w:rsidRPr="0076254C" w:rsidRDefault="00983B8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FB9A3A9" w14:textId="6FCD5FAE"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FC85CF8" w14:textId="5FBDECD5" w:rsidR="00B530EB" w:rsidRPr="00333C31" w:rsidRDefault="00B530EB" w:rsidP="00534ADC">
            <w:pPr>
              <w:pStyle w:val="Prrafodelista"/>
              <w:numPr>
                <w:ilvl w:val="0"/>
                <w:numId w:val="49"/>
              </w:numPr>
              <w:tabs>
                <w:tab w:val="left" w:pos="1146"/>
              </w:tabs>
              <w:autoSpaceDE w:val="0"/>
              <w:autoSpaceDN w:val="0"/>
              <w:adjustRightInd w:val="0"/>
              <w:spacing w:after="0" w:line="240" w:lineRule="auto"/>
              <w:ind w:left="1146" w:hanging="295"/>
              <w:jc w:val="both"/>
              <w:rPr>
                <w:rFonts w:ascii="Montserrat" w:hAnsi="Montserrat" w:cs="Arial"/>
                <w:bCs/>
                <w:sz w:val="18"/>
                <w:szCs w:val="18"/>
              </w:rPr>
            </w:pPr>
            <w:r w:rsidRPr="00333C31">
              <w:rPr>
                <w:rFonts w:ascii="Montserrat" w:hAnsi="Montserrat" w:cs="Arial"/>
                <w:bCs/>
                <w:sz w:val="18"/>
                <w:szCs w:val="18"/>
              </w:rPr>
              <w:t xml:space="preserve">Análisis de la efectividad y la </w:t>
            </w:r>
            <w:r w:rsidRPr="00333C31">
              <w:rPr>
                <w:rFonts w:ascii="Montserrat" w:hAnsi="Montserrat" w:cs="Arial"/>
                <w:bCs/>
                <w:sz w:val="18"/>
                <w:szCs w:val="18"/>
              </w:rPr>
              <w:lastRenderedPageBreak/>
              <w:t>continuidad de la operación del sistema de protección catódica;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4A35004" w14:textId="45A3CC5F"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8416C96"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EFAD1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5D0ACF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188568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66B388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A63C32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0D5BD659" w14:textId="77777777" w:rsidTr="0076254C">
        <w:trPr>
          <w:trHeight w:val="379"/>
          <w:jc w:val="center"/>
        </w:trPr>
        <w:tc>
          <w:tcPr>
            <w:tcW w:w="270" w:type="pct"/>
            <w:tcBorders>
              <w:top w:val="single" w:sz="4" w:space="0" w:color="auto"/>
              <w:left w:val="single" w:sz="4" w:space="0" w:color="auto"/>
              <w:bottom w:val="single" w:sz="4" w:space="0" w:color="auto"/>
              <w:right w:val="single" w:sz="4" w:space="0" w:color="auto"/>
            </w:tcBorders>
            <w:shd w:val="clear" w:color="auto" w:fill="FFFFFF"/>
          </w:tcPr>
          <w:p w14:paraId="51BCD44E" w14:textId="47C4D4DD" w:rsidR="00B530EB" w:rsidRPr="0076254C" w:rsidRDefault="00983B8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w:t>
            </w:r>
          </w:p>
        </w:tc>
        <w:tc>
          <w:tcPr>
            <w:tcW w:w="355" w:type="pct"/>
            <w:vMerge/>
            <w:tcBorders>
              <w:left w:val="single" w:sz="4" w:space="0" w:color="auto"/>
              <w:right w:val="single" w:sz="4" w:space="0" w:color="000000"/>
            </w:tcBorders>
            <w:shd w:val="clear" w:color="auto" w:fill="FFFFFF"/>
            <w:tcMar>
              <w:top w:w="0" w:type="dxa"/>
              <w:left w:w="72" w:type="dxa"/>
              <w:bottom w:w="0" w:type="dxa"/>
              <w:right w:w="72" w:type="dxa"/>
            </w:tcMar>
          </w:tcPr>
          <w:p w14:paraId="164C7322" w14:textId="0E1B8B54"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E9A5CA" w14:textId="4E8BFC84" w:rsidR="00B530EB" w:rsidRPr="00333C31" w:rsidRDefault="00B530EB" w:rsidP="00534ADC">
            <w:pPr>
              <w:pStyle w:val="Prrafodelista"/>
              <w:numPr>
                <w:ilvl w:val="0"/>
                <w:numId w:val="49"/>
              </w:numPr>
              <w:tabs>
                <w:tab w:val="left" w:pos="1146"/>
              </w:tabs>
              <w:autoSpaceDE w:val="0"/>
              <w:autoSpaceDN w:val="0"/>
              <w:adjustRightInd w:val="0"/>
              <w:spacing w:after="0" w:line="240" w:lineRule="auto"/>
              <w:ind w:left="1146" w:hanging="295"/>
              <w:jc w:val="both"/>
              <w:rPr>
                <w:rFonts w:ascii="Montserrat" w:hAnsi="Montserrat" w:cs="Arial"/>
                <w:bCs/>
                <w:sz w:val="18"/>
                <w:szCs w:val="18"/>
              </w:rPr>
            </w:pPr>
            <w:r w:rsidRPr="00333C31">
              <w:rPr>
                <w:rFonts w:ascii="Montserrat" w:hAnsi="Montserrat" w:cs="Arial"/>
                <w:bCs/>
                <w:sz w:val="18"/>
                <w:szCs w:val="18"/>
              </w:rPr>
              <w:t>Mejoramiento del Sistema de recubrimiento anticorrosivo en apego a lo establecido en la Disposición 3.1 de este Apéndice (Normativo);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789DFF8" w14:textId="37E43007"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61FFA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99FD0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78D522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394B29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A94860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EE68A7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42197370" w14:textId="77777777" w:rsidTr="00023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A7C57CB" w14:textId="6709A1D8" w:rsidR="00B530EB" w:rsidRPr="0076254C" w:rsidRDefault="00D535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584D9E5" w14:textId="5429966B"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4A7F144" w14:textId="474C5A44" w:rsidR="00B530EB" w:rsidRPr="00333C31" w:rsidRDefault="00B530EB" w:rsidP="00534ADC">
            <w:pPr>
              <w:pStyle w:val="Prrafodelista"/>
              <w:numPr>
                <w:ilvl w:val="0"/>
                <w:numId w:val="49"/>
              </w:numPr>
              <w:tabs>
                <w:tab w:val="left" w:pos="1146"/>
              </w:tabs>
              <w:autoSpaceDE w:val="0"/>
              <w:autoSpaceDN w:val="0"/>
              <w:adjustRightInd w:val="0"/>
              <w:spacing w:after="0" w:line="240" w:lineRule="auto"/>
              <w:ind w:left="1146" w:hanging="295"/>
              <w:jc w:val="both"/>
              <w:rPr>
                <w:rFonts w:ascii="Montserrat" w:hAnsi="Montserrat" w:cs="Arial"/>
                <w:bCs/>
                <w:sz w:val="18"/>
                <w:szCs w:val="18"/>
              </w:rPr>
            </w:pPr>
            <w:r w:rsidRPr="00333C31">
              <w:rPr>
                <w:rFonts w:ascii="Montserrat" w:hAnsi="Montserrat" w:cs="Arial"/>
                <w:bCs/>
                <w:sz w:val="18"/>
                <w:szCs w:val="18"/>
              </w:rPr>
              <w:t>Instalación complementaria de ánodos de sacrificio;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9DFBE0E" w14:textId="48135C60"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8AFEC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A5CA3A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F003B6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6F4B00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41281F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510D71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274C86D3" w14:textId="77777777" w:rsidTr="00023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7F1A0C9" w14:textId="56DA147A" w:rsidR="00B530EB" w:rsidRPr="0076254C" w:rsidRDefault="00D535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74C4ADA" w14:textId="6F40E72D"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4E084C8" w14:textId="07BE3168" w:rsidR="00B530EB" w:rsidRPr="00333C31" w:rsidRDefault="00B530EB" w:rsidP="00534ADC">
            <w:pPr>
              <w:pStyle w:val="Prrafodelista"/>
              <w:numPr>
                <w:ilvl w:val="0"/>
                <w:numId w:val="49"/>
              </w:numPr>
              <w:tabs>
                <w:tab w:val="left" w:pos="1146"/>
              </w:tabs>
              <w:autoSpaceDE w:val="0"/>
              <w:autoSpaceDN w:val="0"/>
              <w:adjustRightInd w:val="0"/>
              <w:spacing w:after="0" w:line="240" w:lineRule="auto"/>
              <w:ind w:left="1146" w:hanging="295"/>
              <w:jc w:val="both"/>
              <w:rPr>
                <w:rFonts w:ascii="Montserrat" w:hAnsi="Montserrat" w:cs="Arial"/>
                <w:bCs/>
                <w:sz w:val="18"/>
                <w:szCs w:val="18"/>
              </w:rPr>
            </w:pPr>
            <w:r w:rsidRPr="00333C31">
              <w:rPr>
                <w:rFonts w:ascii="Montserrat" w:hAnsi="Montserrat" w:cs="Arial"/>
                <w:bCs/>
                <w:sz w:val="18"/>
                <w:szCs w:val="18"/>
              </w:rPr>
              <w:t>Utilización de fuentes de corriente impresa;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452C299" w14:textId="29CBB4EE"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004E8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D1A746"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A0B098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479B63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C4F657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CF3929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45BBB1A7" w14:textId="77777777" w:rsidTr="00023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7CA201D" w14:textId="32BC80F2" w:rsidR="00B530EB" w:rsidRPr="0076254C" w:rsidRDefault="00D535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70E4EDF" w14:textId="7BB2072C"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F47AEE" w14:textId="4C8B10CA" w:rsidR="00B530EB" w:rsidRPr="00333C31" w:rsidRDefault="00B530EB" w:rsidP="00534ADC">
            <w:pPr>
              <w:pStyle w:val="Prrafodelista"/>
              <w:numPr>
                <w:ilvl w:val="0"/>
                <w:numId w:val="49"/>
              </w:numPr>
              <w:tabs>
                <w:tab w:val="left" w:pos="1146"/>
              </w:tabs>
              <w:autoSpaceDE w:val="0"/>
              <w:autoSpaceDN w:val="0"/>
              <w:adjustRightInd w:val="0"/>
              <w:spacing w:after="0" w:line="240" w:lineRule="auto"/>
              <w:ind w:left="1146" w:hanging="295"/>
              <w:jc w:val="both"/>
              <w:rPr>
                <w:rFonts w:ascii="Montserrat" w:hAnsi="Montserrat" w:cs="Arial"/>
                <w:bCs/>
                <w:sz w:val="18"/>
                <w:szCs w:val="18"/>
              </w:rPr>
            </w:pPr>
            <w:r w:rsidRPr="00333C31">
              <w:rPr>
                <w:rFonts w:ascii="Montserrat" w:hAnsi="Montserrat" w:cs="Arial"/>
                <w:bCs/>
                <w:sz w:val="18"/>
                <w:szCs w:val="18"/>
              </w:rPr>
              <w:t>Delimitación con aislamientos eléctricos,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01CE5F6" w14:textId="06E8D113"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AEDE9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9F1B7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CEE0D7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38812A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64185B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AB4660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45AD1F62" w14:textId="77777777" w:rsidTr="00023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71367DD" w14:textId="46B30814" w:rsidR="00B530EB" w:rsidRPr="0076254C" w:rsidRDefault="00D535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20</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89C63E4" w14:textId="203EDF90"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B0D8AE" w14:textId="25BD6619" w:rsidR="00B530EB" w:rsidRPr="00333C31" w:rsidRDefault="00B530EB" w:rsidP="00534ADC">
            <w:pPr>
              <w:pStyle w:val="Prrafodelista"/>
              <w:numPr>
                <w:ilvl w:val="0"/>
                <w:numId w:val="49"/>
              </w:numPr>
              <w:tabs>
                <w:tab w:val="left" w:pos="1146"/>
              </w:tabs>
              <w:autoSpaceDE w:val="0"/>
              <w:autoSpaceDN w:val="0"/>
              <w:adjustRightInd w:val="0"/>
              <w:spacing w:after="0" w:line="240" w:lineRule="auto"/>
              <w:ind w:left="1146" w:hanging="295"/>
              <w:jc w:val="both"/>
              <w:rPr>
                <w:rFonts w:ascii="Montserrat" w:hAnsi="Montserrat" w:cs="Arial"/>
                <w:bCs/>
                <w:sz w:val="18"/>
                <w:szCs w:val="18"/>
              </w:rPr>
            </w:pPr>
            <w:r w:rsidRPr="00333C31">
              <w:rPr>
                <w:rFonts w:ascii="Montserrat" w:hAnsi="Montserrat" w:cs="Arial"/>
                <w:bCs/>
                <w:sz w:val="18"/>
                <w:szCs w:val="18"/>
              </w:rPr>
              <w:t>Control de corrientes eléctricas parásitas.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5753D31" w14:textId="2CA98BBD"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B93A3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5FA6F3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38AB0F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AB4790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89303D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B06245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3AFB59E1" w14:textId="77777777" w:rsidTr="00FE339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39FE50E" w14:textId="13924C02" w:rsidR="00B530EB" w:rsidRPr="0076254C" w:rsidRDefault="00FE339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21</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721551F6" w14:textId="2E8446E1" w:rsidR="00B530EB" w:rsidRPr="00333C31" w:rsidRDefault="00B530EB" w:rsidP="00133B2F">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3.2.3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6F63451" w14:textId="48A5D221" w:rsidR="00B530EB" w:rsidRPr="00333C31" w:rsidRDefault="00B530EB" w:rsidP="00D2356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Puenteos eléctricos. ¿Cuándo en la franja de seguridad existen varios Ductos y se requiere protegerlos catódicamente, se puentearon eléctricamente, siempre que las dependencias, organismos o empresas encargadas de los sistemas de Ductos estén de acuerdo y </w:t>
            </w:r>
            <w:r w:rsidRPr="00333C31">
              <w:rPr>
                <w:rFonts w:ascii="Montserrat" w:hAnsi="Montserrat" w:cs="Arial"/>
                <w:bCs/>
                <w:sz w:val="18"/>
                <w:szCs w:val="18"/>
              </w:rPr>
              <w:lastRenderedPageBreak/>
              <w:t>previamente se hayan realizado los estudios correspondientes?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E41DB46" w14:textId="7F629039"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85C9B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A98880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8A6B1B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DFC45B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20A887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9213BA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74787BE1" w14:textId="77777777" w:rsidTr="00FE339E">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04320EC9" w14:textId="3F913683" w:rsidR="00B530EB" w:rsidRPr="0076254C" w:rsidRDefault="004854F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1B7BF6A" w14:textId="48231038"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136F025" w14:textId="4AE2E369"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33C31">
              <w:rPr>
                <w:rFonts w:ascii="Montserrat" w:hAnsi="Montserrat" w:cs="Arial"/>
                <w:bCs/>
                <w:sz w:val="18"/>
                <w:szCs w:val="18"/>
              </w:rPr>
              <w:t>¿La integración de Ductos ya sean nuevos o existentes a otros sistemas de Ductos quedó documentada conforme con lo indicado en el numeral 3.</w:t>
            </w:r>
            <w:proofErr w:type="gramEnd"/>
            <w:r w:rsidRPr="00333C31">
              <w:rPr>
                <w:rFonts w:ascii="Montserrat" w:hAnsi="Montserrat" w:cs="Arial"/>
                <w:bCs/>
                <w:sz w:val="18"/>
                <w:szCs w:val="18"/>
              </w:rPr>
              <w:t>12 de este Apéndice (Normativo)?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3A77C7C" w14:textId="27A715B0"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5F5EA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BE3F6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192828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CA6F69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C4E245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CD50D9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0A8C7A75" w14:textId="77777777" w:rsidTr="00FE339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7DEB1E8" w14:textId="3E359080" w:rsidR="00B530EB" w:rsidRPr="0076254C" w:rsidRDefault="004854F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182D358" w14:textId="0F6DF1B7"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2F285F2" w14:textId="1B1FC65B"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33C31">
              <w:rPr>
                <w:rFonts w:ascii="Montserrat" w:hAnsi="Montserrat" w:cs="Arial"/>
                <w:bCs/>
                <w:sz w:val="18"/>
                <w:szCs w:val="18"/>
              </w:rPr>
              <w:t>¿La instalación del puenteo eléctrico se realizó de acuerdo a lo indicado en la definición del término puenteo eléctrico en el numeral 2.</w:t>
            </w:r>
            <w:proofErr w:type="gramEnd"/>
            <w:r w:rsidRPr="00333C31">
              <w:rPr>
                <w:rFonts w:ascii="Montserrat" w:hAnsi="Montserrat" w:cs="Arial"/>
                <w:bCs/>
                <w:sz w:val="18"/>
                <w:szCs w:val="18"/>
              </w:rPr>
              <w:t>28 de este Apéndice (Normativo)?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D0990D9" w14:textId="4FF7D861"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0698F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2633A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798B9A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9162A3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25F03F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228994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297322C5" w14:textId="77777777" w:rsidTr="00FE339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B4D8706" w14:textId="07BB70C4" w:rsidR="00B530EB" w:rsidRPr="0076254C" w:rsidRDefault="004854F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2C1450C" w14:textId="055BBC25"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828F0A" w14:textId="42ED7A23"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protegieron las áreas afectadas por las conexiones en cada Ducto con un recubrimiento anticorrosivo compatible?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AB63684" w14:textId="7234DA1A"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565586"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A1BBAF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4E1566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3BD574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1C959A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480BA2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0CD48652" w14:textId="77777777" w:rsidTr="00FE339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B4D9C12" w14:textId="3EB97F12" w:rsidR="00B530EB" w:rsidRPr="0076254C" w:rsidRDefault="004854F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25</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73F0000" w14:textId="5841B1C4"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6EFBB92" w14:textId="6F6FEC98"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 los puenteos eléctricos que se ubican en las estaciones de registro de potencial se identificaron los conductores eléctricos de cada uno de los Ductos que se integran al sistema de protección catódica?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5FB9307" w14:textId="2926CAD5"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4435D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D2E2E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356C72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322EED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E31BFD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599801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0229BA5E"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FBB865E" w14:textId="77777777" w:rsidR="00B530EB" w:rsidRPr="0076254C" w:rsidRDefault="00B530EB" w:rsidP="0076254C">
            <w:pPr>
              <w:spacing w:after="20" w:line="240" w:lineRule="auto"/>
              <w:ind w:left="360"/>
              <w:jc w:val="center"/>
              <w:rPr>
                <w:rFonts w:ascii="Montserrat"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62E64C" w14:textId="1B693FA6" w:rsidR="00B530EB" w:rsidRPr="00333C31" w:rsidRDefault="00B530EB" w:rsidP="00133B2F">
            <w:pPr>
              <w:spacing w:after="20" w:line="240" w:lineRule="auto"/>
              <w:jc w:val="center"/>
              <w:rPr>
                <w:rFonts w:ascii="Montserrat" w:eastAsia="Times New Roman" w:hAnsi="Montserrat" w:cs="Arial"/>
                <w:b/>
                <w:color w:val="000000"/>
                <w:sz w:val="18"/>
                <w:szCs w:val="18"/>
                <w:lang w:eastAsia="es-MX"/>
              </w:rPr>
            </w:pPr>
            <w:r w:rsidRPr="00333C31">
              <w:rPr>
                <w:rFonts w:ascii="Montserrat" w:hAnsi="Montserrat" w:cs="Arial"/>
                <w:b/>
                <w:color w:val="000000"/>
                <w:sz w:val="18"/>
                <w:szCs w:val="18"/>
                <w:lang w:eastAsia="es-MX"/>
              </w:rPr>
              <w:t>3.3 Tipos de protección catódica</w:t>
            </w:r>
          </w:p>
        </w:tc>
      </w:tr>
      <w:tr w:rsidR="009679F4" w:rsidRPr="00333C31" w14:paraId="303293FC" w14:textId="77777777" w:rsidTr="009679F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7248129" w14:textId="08571B18" w:rsidR="009679F4" w:rsidRPr="0076254C" w:rsidRDefault="009679F4" w:rsidP="0076254C">
            <w:pPr>
              <w:spacing w:after="20" w:line="240" w:lineRule="auto"/>
              <w:ind w:left="360"/>
              <w:jc w:val="center"/>
              <w:rPr>
                <w:rFonts w:ascii="Montserrat" w:hAnsi="Montserrat" w:cs="Arial"/>
                <w:b/>
                <w:bCs/>
                <w:color w:val="000000"/>
                <w:sz w:val="18"/>
                <w:szCs w:val="18"/>
                <w:lang w:eastAsia="es-MX"/>
              </w:rPr>
            </w:pP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700E4C7" w14:textId="481E8D6E" w:rsidR="009679F4" w:rsidRPr="00333C31" w:rsidRDefault="009679F4" w:rsidP="00133B2F">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8556562" w14:textId="792F4DA4" w:rsidR="009679F4" w:rsidRPr="00333C31" w:rsidRDefault="009679F4" w:rsidP="007D5392">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emplearon de forma individual o combinados los sistemas de protección catódica siguientes?</w:t>
            </w:r>
          </w:p>
        </w:tc>
        <w:tc>
          <w:tcPr>
            <w:tcW w:w="3188"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31A208A6" w14:textId="17273DFA" w:rsidR="009679F4" w:rsidRPr="00333C31" w:rsidRDefault="009679F4"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60659152" w14:textId="77777777" w:rsidTr="009679F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4D9BCBA" w14:textId="10B7271C" w:rsidR="00B530EB" w:rsidRPr="0076254C" w:rsidRDefault="009679F4"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D90FA34" w14:textId="2E7BF7AF"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DDB68DE" w14:textId="4CF62012" w:rsidR="00B530EB" w:rsidRPr="00333C31" w:rsidRDefault="00B530EB" w:rsidP="00B5449E">
            <w:pPr>
              <w:pStyle w:val="Prrafodelista"/>
              <w:numPr>
                <w:ilvl w:val="0"/>
                <w:numId w:val="70"/>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Ánodos galvánicos o de sacrificio,</w:t>
            </w:r>
            <w:r w:rsidRPr="00333C31">
              <w:rPr>
                <w:rFonts w:ascii="Montserrat" w:hAnsi="Montserrat" w:cs="Helvetica"/>
                <w:color w:val="2F2F2F"/>
                <w:sz w:val="18"/>
                <w:szCs w:val="18"/>
                <w:shd w:val="clear" w:color="auto" w:fill="FFFFFF"/>
              </w:rPr>
              <w:t>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552ED88" w14:textId="46313D79"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6F4EE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E33AFB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FE9D71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8EDDA6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7E1B40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8C388D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3FAAEFDB" w14:textId="77777777" w:rsidTr="009679F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C6841E8" w14:textId="21B5CEF8" w:rsidR="00B530EB" w:rsidRPr="0076254C" w:rsidRDefault="0038620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27</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9541009" w14:textId="102A28B4"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8F7E536" w14:textId="552A25B9" w:rsidR="00B530EB" w:rsidRPr="00333C31" w:rsidRDefault="00B530EB" w:rsidP="00B5449E">
            <w:pPr>
              <w:pStyle w:val="Prrafodelista"/>
              <w:numPr>
                <w:ilvl w:val="0"/>
                <w:numId w:val="70"/>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rPr>
              <w:t>Corriente impresa</w:t>
            </w:r>
            <w:r w:rsidRPr="00333C31">
              <w:rPr>
                <w:rFonts w:ascii="Montserrat" w:hAnsi="Montserrat" w:cs="Arial"/>
                <w:bCs/>
                <w:sz w:val="18"/>
                <w:szCs w:val="18"/>
              </w:rPr>
              <w:t>.</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9212E72" w14:textId="19F6E5DC"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FF9F8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990A1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725DA3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2316E7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D676FB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435D14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635230E6"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E2BEE27"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9F6E2B" w14:textId="06B523D2" w:rsidR="00B530EB" w:rsidRPr="00333C31" w:rsidRDefault="00B530EB" w:rsidP="00B13556">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3.3.1 Ánodos galvánicos o de sacrificio</w:t>
            </w:r>
          </w:p>
        </w:tc>
      </w:tr>
      <w:tr w:rsidR="00B530EB" w:rsidRPr="00333C31" w14:paraId="5EA1B4A9" w14:textId="77777777" w:rsidTr="00BE6162">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3ABF2C4C" w14:textId="45E2B9B6" w:rsidR="00B530EB" w:rsidRPr="0076254C" w:rsidRDefault="0038620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28</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19DF6C69" w14:textId="265C3738" w:rsidR="00B530EB" w:rsidRPr="00333C31" w:rsidRDefault="00B530EB" w:rsidP="00133B2F">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3.3.1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B4EA614" w14:textId="100BAE51" w:rsidR="00B530EB" w:rsidRPr="00333C31" w:rsidRDefault="00B530EB" w:rsidP="009B5772">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¿La fuente de corriente eléctrica de este sistema utiliza la diferencia de potencial de oxidación entre el material del ánodo y el Ducto? </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3460E02" w14:textId="2FDCE371"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9413C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C89EB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37D3A3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62EBC6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9FF6BC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6D6846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4A74A59A"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0F20096" w14:textId="35E5CD74" w:rsidR="00B530EB" w:rsidRPr="0076254C" w:rsidRDefault="0038620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FABDD5C" w14:textId="531327FD"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F5816E5" w14:textId="434F0FD6"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 protección de los Ductos se produce a consecuencia de la corriente eléctrica que drena el ánodo durante su consumo?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1732E6C" w14:textId="480E3A92"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C8E04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50744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489D75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71798C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F4DA2A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066952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02C49C8E"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7C3339A" w14:textId="5C9A6B2B" w:rsidR="00B530EB" w:rsidRPr="0076254C" w:rsidRDefault="0038620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30</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C93D74A" w14:textId="7F0D2EA4"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EB73441" w14:textId="2ECBF237"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33C31">
              <w:rPr>
                <w:rFonts w:ascii="Montserrat" w:hAnsi="Montserrat" w:cs="Arial"/>
                <w:bCs/>
                <w:sz w:val="18"/>
                <w:szCs w:val="18"/>
              </w:rPr>
              <w:t>¿En todos los casos, se aseguró que la diferencia de potencial disponible del sistema seleccionado es suficiente para que drene la corriente eléctrica de protección, de acuerdo con lo indicado en el numeral 3.</w:t>
            </w:r>
            <w:proofErr w:type="gramEnd"/>
            <w:r w:rsidRPr="00333C31">
              <w:rPr>
                <w:rFonts w:ascii="Montserrat" w:hAnsi="Montserrat" w:cs="Arial"/>
                <w:bCs/>
                <w:sz w:val="18"/>
                <w:szCs w:val="18"/>
              </w:rPr>
              <w:t>5 de este Apéndice (Normativo)?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55CA3EA" w14:textId="64E9C8AE"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091D0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AC5BC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549DC4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D935FD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9D1683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198ECE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7FDC6455"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E729324"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493E00" w14:textId="569F75AF" w:rsidR="00B530EB" w:rsidRPr="00333C31" w:rsidRDefault="00B530EB" w:rsidP="009B6A15">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3.3.2 Corriente impresa</w:t>
            </w:r>
          </w:p>
        </w:tc>
      </w:tr>
      <w:tr w:rsidR="00B530EB" w:rsidRPr="00333C31" w14:paraId="2173F1C9"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FC64DF5" w14:textId="5A8DF662" w:rsidR="00B530EB" w:rsidRPr="0076254C" w:rsidRDefault="0038620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31</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214A4B2F" w14:textId="4C839A61" w:rsidR="00B530EB" w:rsidRPr="00333C31" w:rsidRDefault="00B530EB" w:rsidP="00133B2F">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3.3.2</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A330F89" w14:textId="127318C6" w:rsidR="00B530EB" w:rsidRPr="00333C31" w:rsidRDefault="00B530EB" w:rsidP="002C759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¿Este sistema induce corriente eléctrica directa a un Ducto enterrado mediante el empleo de una fuente y una cama de ánodos inertes que pueden ser de hierro, grafito, ferro silicio, plomo y plata entre otros?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3E7BCDB" w14:textId="77C4ACA6"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44FF56"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04880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EE2F26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378F62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2885FF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4D6046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3A36A7DD"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727D209" w14:textId="7BE7B2F6" w:rsidR="00B530EB" w:rsidRPr="0076254C" w:rsidRDefault="0038620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32</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D352C9F" w14:textId="25A99E3A"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BFDA230" w14:textId="30DA9BBC"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¿La fuente de corriente eléctrica directa se conecta en su polo positivo a una cama de ánodos </w:t>
            </w:r>
            <w:r w:rsidRPr="00333C31">
              <w:rPr>
                <w:rFonts w:ascii="Montserrat" w:hAnsi="Montserrat" w:cs="Arial"/>
                <w:bCs/>
                <w:sz w:val="18"/>
                <w:szCs w:val="18"/>
              </w:rPr>
              <w:lastRenderedPageBreak/>
              <w:t>inertes y el polo negativo al Ducto a proteger?</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C43B76C" w14:textId="07C32DFE"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E0759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A0CD78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9B571F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0E210C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BAAB2C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E9877B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66D3D731"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2914E03"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0AEA85" w14:textId="4DB1A199" w:rsidR="00B530EB" w:rsidRPr="00333C31" w:rsidRDefault="00B530EB" w:rsidP="001315B5">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3.4 Aislamiento eléctrico</w:t>
            </w:r>
          </w:p>
        </w:tc>
      </w:tr>
      <w:tr w:rsidR="00B530EB" w:rsidRPr="00333C31" w14:paraId="621BA3AF" w14:textId="77777777" w:rsidTr="00BE6162">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152FF3AE" w14:textId="08687D88" w:rsidR="00B530EB" w:rsidRPr="0076254C" w:rsidRDefault="0038620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33</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498C06E9" w14:textId="0B6AA45B" w:rsidR="00B530EB" w:rsidRPr="00333C31" w:rsidRDefault="00B530EB" w:rsidP="006A5E51">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3.4</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F1E84C" w14:textId="5F5AD995" w:rsidR="00B530EB" w:rsidRPr="00333C31" w:rsidRDefault="00B530EB" w:rsidP="006A5E51">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¿El Ducto de acero a proteger quedó eléctricamente aislado de cualquier otro tipo de estructura metálica o de concreto que no esté considerado en la implementación del sistema de protección catódica, tales como?: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A69624F" w14:textId="49430094" w:rsidR="00B530EB" w:rsidRPr="00333C31" w:rsidRDefault="00B530EB" w:rsidP="006A5E5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ED3B1B"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013C72"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178BFBF"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060F687"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2DE617F"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84F37C8"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r>
      <w:tr w:rsidR="00B530EB" w:rsidRPr="00333C31" w14:paraId="236518D2"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F604E1B" w14:textId="5901F6D4" w:rsidR="00B530EB" w:rsidRPr="0076254C" w:rsidRDefault="008E0E2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34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2B0DAAB" w14:textId="6BA40BA9" w:rsidR="00B530EB" w:rsidRPr="00333C31" w:rsidRDefault="00B530EB" w:rsidP="006A5E5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5C17988" w14:textId="344C9C84" w:rsidR="00B530EB" w:rsidRPr="00333C31" w:rsidRDefault="00B530EB" w:rsidP="00780128">
            <w:pPr>
              <w:pStyle w:val="Prrafodelista"/>
              <w:numPr>
                <w:ilvl w:val="0"/>
                <w:numId w:val="71"/>
              </w:numPr>
              <w:tabs>
                <w:tab w:val="left" w:pos="1138"/>
              </w:tabs>
              <w:autoSpaceDE w:val="0"/>
              <w:autoSpaceDN w:val="0"/>
              <w:adjustRightInd w:val="0"/>
              <w:spacing w:after="0" w:line="240" w:lineRule="auto"/>
              <w:ind w:left="295" w:hanging="218"/>
              <w:jc w:val="both"/>
              <w:rPr>
                <w:rFonts w:ascii="Montserrat" w:hAnsi="Montserrat" w:cs="Arial"/>
                <w:bCs/>
                <w:sz w:val="18"/>
                <w:szCs w:val="18"/>
              </w:rPr>
            </w:pPr>
            <w:r w:rsidRPr="00333C31">
              <w:rPr>
                <w:rFonts w:ascii="Montserrat" w:hAnsi="Montserrat" w:cs="Arial"/>
                <w:bCs/>
                <w:sz w:val="18"/>
                <w:szCs w:val="18"/>
              </w:rPr>
              <w:t>Soportes de Ductos.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A604513" w14:textId="2A79F938" w:rsidR="00B530EB" w:rsidRPr="00333C31" w:rsidRDefault="00B530EB" w:rsidP="006A5E5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46E59C"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E36750"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AFF5980"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1198400"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AE9E19F"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98160A2"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r>
      <w:tr w:rsidR="00B530EB" w:rsidRPr="00333C31" w14:paraId="79073B9C"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A196A6F" w14:textId="7D4EFD91" w:rsidR="00B530EB" w:rsidRPr="0076254C" w:rsidRDefault="008E0E2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35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7CAC8C05" w14:textId="7CA11116" w:rsidR="00B530EB" w:rsidRPr="00333C31" w:rsidRDefault="00B530EB" w:rsidP="006A5E5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284A850" w14:textId="1D41459F" w:rsidR="00B530EB" w:rsidRPr="00333C31" w:rsidRDefault="00B530EB" w:rsidP="00780128">
            <w:pPr>
              <w:pStyle w:val="Prrafodelista"/>
              <w:numPr>
                <w:ilvl w:val="0"/>
                <w:numId w:val="71"/>
              </w:numPr>
              <w:tabs>
                <w:tab w:val="left" w:pos="1138"/>
              </w:tabs>
              <w:autoSpaceDE w:val="0"/>
              <w:autoSpaceDN w:val="0"/>
              <w:adjustRightInd w:val="0"/>
              <w:spacing w:after="0" w:line="240" w:lineRule="auto"/>
              <w:ind w:left="295" w:hanging="218"/>
              <w:jc w:val="both"/>
              <w:rPr>
                <w:rFonts w:ascii="Montserrat" w:hAnsi="Montserrat" w:cs="Arial"/>
                <w:bCs/>
                <w:sz w:val="18"/>
                <w:szCs w:val="18"/>
              </w:rPr>
            </w:pPr>
            <w:r w:rsidRPr="00333C31">
              <w:rPr>
                <w:rFonts w:ascii="Montserrat" w:hAnsi="Montserrat" w:cs="Arial"/>
                <w:bCs/>
                <w:sz w:val="18"/>
                <w:szCs w:val="18"/>
              </w:rPr>
              <w:t>Estructuras de puentes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639A85B" w14:textId="245AAFD0" w:rsidR="00B530EB" w:rsidRPr="00333C31" w:rsidRDefault="00B530EB" w:rsidP="006A5E5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FC73BD"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F111D8"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A4672CB"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BAEC219"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A58DF38"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E7852A4"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r>
      <w:tr w:rsidR="00B530EB" w:rsidRPr="00333C31" w14:paraId="66C30582"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C72E269" w14:textId="13B491D1" w:rsidR="00B530EB" w:rsidRPr="0076254C" w:rsidRDefault="008E0E2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36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91FF9B7" w14:textId="4C14FE76" w:rsidR="00B530EB" w:rsidRPr="00333C31" w:rsidRDefault="00B530EB" w:rsidP="006A5E5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ABBA7E9" w14:textId="074A45B0" w:rsidR="00B530EB" w:rsidRPr="00333C31" w:rsidRDefault="00B530EB" w:rsidP="00780128">
            <w:pPr>
              <w:pStyle w:val="Prrafodelista"/>
              <w:numPr>
                <w:ilvl w:val="0"/>
                <w:numId w:val="71"/>
              </w:numPr>
              <w:tabs>
                <w:tab w:val="left" w:pos="1138"/>
              </w:tabs>
              <w:autoSpaceDE w:val="0"/>
              <w:autoSpaceDN w:val="0"/>
              <w:adjustRightInd w:val="0"/>
              <w:spacing w:after="0" w:line="240" w:lineRule="auto"/>
              <w:ind w:left="295" w:hanging="218"/>
              <w:jc w:val="both"/>
              <w:rPr>
                <w:rFonts w:ascii="Montserrat" w:hAnsi="Montserrat" w:cs="Arial"/>
                <w:bCs/>
                <w:sz w:val="18"/>
                <w:szCs w:val="18"/>
              </w:rPr>
            </w:pPr>
            <w:r w:rsidRPr="00333C31">
              <w:rPr>
                <w:rFonts w:ascii="Montserrat" w:hAnsi="Montserrat" w:cs="Arial"/>
                <w:bCs/>
                <w:sz w:val="18"/>
                <w:szCs w:val="18"/>
              </w:rPr>
              <w:t>Túneles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C258BF6" w14:textId="46178991" w:rsidR="00B530EB" w:rsidRPr="00333C31" w:rsidRDefault="00B530EB" w:rsidP="006A5E5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7708A7"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93AF8E"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8C2BFF6"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24B375A"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A97629E"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CAF28F4"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r>
      <w:tr w:rsidR="00B530EB" w:rsidRPr="00333C31" w14:paraId="42CFCEE0"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AF6433B" w14:textId="7CE9A5B6" w:rsidR="00B530EB" w:rsidRPr="0076254C" w:rsidRDefault="008E0E2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37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9B549A6" w14:textId="3E64C56A" w:rsidR="00B530EB" w:rsidRPr="00333C31" w:rsidRDefault="00B530EB" w:rsidP="006A5E5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AD72CF1" w14:textId="4FA97970" w:rsidR="00B530EB" w:rsidRPr="00333C31" w:rsidRDefault="00B530EB" w:rsidP="00780128">
            <w:pPr>
              <w:pStyle w:val="Prrafodelista"/>
              <w:numPr>
                <w:ilvl w:val="0"/>
                <w:numId w:val="71"/>
              </w:numPr>
              <w:tabs>
                <w:tab w:val="left" w:pos="1138"/>
              </w:tabs>
              <w:autoSpaceDE w:val="0"/>
              <w:autoSpaceDN w:val="0"/>
              <w:adjustRightInd w:val="0"/>
              <w:spacing w:after="0" w:line="240" w:lineRule="auto"/>
              <w:ind w:left="295" w:hanging="218"/>
              <w:jc w:val="both"/>
              <w:rPr>
                <w:rFonts w:ascii="Montserrat" w:hAnsi="Montserrat" w:cs="Arial"/>
                <w:bCs/>
                <w:sz w:val="18"/>
                <w:szCs w:val="18"/>
              </w:rPr>
            </w:pPr>
            <w:r w:rsidRPr="00333C31">
              <w:rPr>
                <w:rFonts w:ascii="Montserrat" w:hAnsi="Montserrat" w:cs="Arial"/>
                <w:bCs/>
                <w:sz w:val="18"/>
                <w:szCs w:val="18"/>
              </w:rPr>
              <w:t>Pilotes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BE3BF89" w14:textId="100552B3" w:rsidR="00B530EB" w:rsidRPr="00333C31" w:rsidRDefault="00B530EB" w:rsidP="006A5E5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37EE7E"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C53E33"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8F0100E"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CA4C7A5"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88BE7A0"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A41A124"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r>
      <w:tr w:rsidR="00B530EB" w:rsidRPr="00333C31" w14:paraId="1F40606C"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3972583" w14:textId="200EBA5D" w:rsidR="00B530EB" w:rsidRPr="0076254C" w:rsidRDefault="008E0E2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38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728BE4F" w14:textId="147E1277" w:rsidR="00B530EB" w:rsidRPr="00333C31" w:rsidRDefault="00B530EB" w:rsidP="006A5E5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119C42D" w14:textId="4ADA78C9" w:rsidR="00B530EB" w:rsidRPr="00333C31" w:rsidRDefault="00B530EB" w:rsidP="00780128">
            <w:pPr>
              <w:pStyle w:val="Prrafodelista"/>
              <w:numPr>
                <w:ilvl w:val="0"/>
                <w:numId w:val="71"/>
              </w:numPr>
              <w:tabs>
                <w:tab w:val="left" w:pos="1138"/>
              </w:tabs>
              <w:autoSpaceDE w:val="0"/>
              <w:autoSpaceDN w:val="0"/>
              <w:adjustRightInd w:val="0"/>
              <w:spacing w:after="0" w:line="240" w:lineRule="auto"/>
              <w:ind w:left="295" w:hanging="218"/>
              <w:jc w:val="both"/>
              <w:rPr>
                <w:rFonts w:ascii="Montserrat" w:hAnsi="Montserrat" w:cs="Arial"/>
                <w:bCs/>
                <w:sz w:val="18"/>
                <w:szCs w:val="18"/>
              </w:rPr>
            </w:pPr>
            <w:r w:rsidRPr="00333C31">
              <w:rPr>
                <w:rFonts w:ascii="Montserrat" w:hAnsi="Montserrat" w:cs="Arial"/>
                <w:bCs/>
                <w:sz w:val="18"/>
                <w:szCs w:val="18"/>
              </w:rPr>
              <w:t>Camisas de acero protectoras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487C644" w14:textId="37425A65" w:rsidR="00B530EB" w:rsidRPr="00333C31" w:rsidRDefault="00B530EB" w:rsidP="006A5E5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CE0953"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48A133"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B5CF884"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8B6DBBC"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A1897D5"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C85ACBC"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r>
      <w:tr w:rsidR="00B530EB" w:rsidRPr="00333C31" w14:paraId="143C23FF"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D56B08C" w14:textId="3B871E1A" w:rsidR="00B530EB" w:rsidRPr="0076254C" w:rsidRDefault="008E0E2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39</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9604BDA" w14:textId="1886FAF8" w:rsidR="00B530EB" w:rsidRPr="00333C31" w:rsidRDefault="00B530EB" w:rsidP="006A5E5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E4AE107" w14:textId="73B14E78" w:rsidR="00B530EB" w:rsidRPr="00333C31" w:rsidRDefault="00B530EB" w:rsidP="00780128">
            <w:pPr>
              <w:pStyle w:val="Prrafodelista"/>
              <w:numPr>
                <w:ilvl w:val="0"/>
                <w:numId w:val="71"/>
              </w:numPr>
              <w:tabs>
                <w:tab w:val="left" w:pos="1138"/>
              </w:tabs>
              <w:autoSpaceDE w:val="0"/>
              <w:autoSpaceDN w:val="0"/>
              <w:adjustRightInd w:val="0"/>
              <w:spacing w:after="0" w:line="240" w:lineRule="auto"/>
              <w:ind w:left="295" w:hanging="218"/>
              <w:jc w:val="both"/>
              <w:rPr>
                <w:rFonts w:ascii="Montserrat" w:hAnsi="Montserrat" w:cs="Arial"/>
                <w:bCs/>
                <w:sz w:val="18"/>
                <w:szCs w:val="18"/>
              </w:rPr>
            </w:pPr>
            <w:r w:rsidRPr="00333C31">
              <w:rPr>
                <w:rFonts w:ascii="Montserrat" w:hAnsi="Montserrat" w:cs="Arial"/>
                <w:bCs/>
                <w:sz w:val="18"/>
                <w:szCs w:val="18"/>
              </w:rPr>
              <w:t>Recubrimiento de lastre, entre otros.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9A7CD0B" w14:textId="0792A578" w:rsidR="00B530EB" w:rsidRPr="00333C31" w:rsidRDefault="00B530EB" w:rsidP="006A5E5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571F071"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2209E7"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7E29725"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ACD3112"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CE05614"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5533599"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r>
      <w:tr w:rsidR="00B530EB" w:rsidRPr="00333C31" w14:paraId="74290DD2"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0049116" w14:textId="154C5ACC" w:rsidR="00B530EB" w:rsidRPr="0076254C" w:rsidRDefault="00B25E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40</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1C4CB5EB" w14:textId="51BFA407" w:rsidR="00B530EB" w:rsidRPr="00333C31" w:rsidRDefault="00B530EB" w:rsidP="006A5E51">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3.4.1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5EBC6F9" w14:textId="524B858D" w:rsidR="00B530EB" w:rsidRPr="00333C31" w:rsidRDefault="00B530EB" w:rsidP="00E20E8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¿Las juntas aislantes se seleccionaron considerando factores como su resistencia dieléctrica y mecánica, así como las condiciones de operación del Ducto?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13D06B1" w14:textId="1FE298BB" w:rsidR="00B530EB" w:rsidRPr="00333C31" w:rsidRDefault="00B530EB" w:rsidP="006A5E5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366BAD"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BCD883E"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6F080F0"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38F4137"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9C5C680"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35D0F85" w14:textId="77777777" w:rsidR="00B530EB" w:rsidRPr="00333C31" w:rsidRDefault="00B530EB" w:rsidP="006A5E51">
            <w:pPr>
              <w:spacing w:after="20" w:line="240" w:lineRule="auto"/>
              <w:jc w:val="both"/>
              <w:rPr>
                <w:rFonts w:ascii="Montserrat" w:eastAsia="Times New Roman" w:hAnsi="Montserrat" w:cs="Arial"/>
                <w:color w:val="000000"/>
                <w:sz w:val="18"/>
                <w:szCs w:val="18"/>
                <w:lang w:eastAsia="es-MX"/>
              </w:rPr>
            </w:pPr>
          </w:p>
        </w:tc>
      </w:tr>
      <w:tr w:rsidR="00B530EB" w:rsidRPr="00333C31" w14:paraId="74C2F144" w14:textId="77777777" w:rsidTr="00386201">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62852B1" w14:textId="238F4664" w:rsidR="00B530EB" w:rsidRPr="0076254C" w:rsidRDefault="00B25E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41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3C36387" w14:textId="0A3ECC17"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9CE0F08" w14:textId="407B45AB"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¿Al realizar cualquier instalación de junta aislante se comprobó la ausencia de atmósfera combustible?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1236958" w14:textId="5309F0E2"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8D1AB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472F8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BF745B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839E76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06E37A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F5AAD9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659D5173" w14:textId="77777777" w:rsidTr="00B25EE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6D88F83" w14:textId="7E5A22BE" w:rsidR="00B530EB" w:rsidRPr="0076254C" w:rsidRDefault="00B25E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42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2D0B8B9" w14:textId="73F91CF3" w:rsidR="00B530EB" w:rsidRPr="00333C31" w:rsidRDefault="00B530EB" w:rsidP="008F741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C4B7E39" w14:textId="11C3022F" w:rsidR="00B530EB" w:rsidRPr="00333C31" w:rsidRDefault="00B530EB" w:rsidP="008F741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¿Las juntas aislantes se instalaron en los lugares siguientes?: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7365BEC" w14:textId="3F6AFBB9" w:rsidR="00B530EB" w:rsidRPr="00333C31" w:rsidRDefault="00B530EB" w:rsidP="008F741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715974"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81A68F"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6DF99AE"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B17B154"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6FACCF0"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E9502E7"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r>
      <w:tr w:rsidR="00B530EB" w:rsidRPr="00333C31" w14:paraId="4C82327A" w14:textId="77777777" w:rsidTr="00B25EE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A31CA5B" w14:textId="3F73E463" w:rsidR="00B530EB" w:rsidRPr="0076254C" w:rsidRDefault="00B25E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43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71783F6" w14:textId="2D066A89" w:rsidR="00B530EB" w:rsidRPr="00333C31" w:rsidRDefault="00B530EB" w:rsidP="008F741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C2E199C" w14:textId="6330CA71" w:rsidR="00B530EB" w:rsidRPr="00333C31" w:rsidRDefault="00B530EB" w:rsidP="00534ADC">
            <w:pPr>
              <w:pStyle w:val="Prrafodelista"/>
              <w:numPr>
                <w:ilvl w:val="0"/>
                <w:numId w:val="54"/>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¿En cabezales de pozos?;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F9933B5" w14:textId="0647B816" w:rsidR="00B530EB" w:rsidRPr="00333C31" w:rsidRDefault="00B530EB" w:rsidP="008F741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61B63E"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993C5E"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FADC5CD"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88A39A4"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9D21F44"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D0679FA"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r>
      <w:tr w:rsidR="00B530EB" w:rsidRPr="00333C31" w14:paraId="031ADA8A" w14:textId="77777777" w:rsidTr="00B25EE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EBD0935" w14:textId="0B8F3E25" w:rsidR="00B530EB" w:rsidRPr="0076254C" w:rsidRDefault="00B25E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44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E304694" w14:textId="132CF4EE" w:rsidR="00B530EB" w:rsidRPr="00333C31" w:rsidRDefault="00B530EB" w:rsidP="008F741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D108E8D" w14:textId="00FB3225" w:rsidR="00B530EB" w:rsidRPr="00333C31" w:rsidRDefault="00B530EB" w:rsidP="00534ADC">
            <w:pPr>
              <w:pStyle w:val="Prrafodelista"/>
              <w:numPr>
                <w:ilvl w:val="0"/>
                <w:numId w:val="54"/>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¿En el origen de ramales?;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F39C1E9" w14:textId="086DC93C" w:rsidR="00B530EB" w:rsidRPr="00333C31" w:rsidRDefault="00B530EB" w:rsidP="008F741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D1103D"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68D319"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0771EE0"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4E86B71"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36E8F78"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38291A9"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r>
      <w:tr w:rsidR="00B530EB" w:rsidRPr="00333C31" w14:paraId="4C1F7EFA" w14:textId="77777777" w:rsidTr="00B25EEE">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0D6761B6" w14:textId="0DA72B5D" w:rsidR="00B530EB" w:rsidRPr="0076254C" w:rsidRDefault="00B25E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45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80784DD" w14:textId="7516F950" w:rsidR="00B530EB" w:rsidRPr="00333C31" w:rsidRDefault="00B530EB" w:rsidP="008F741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80EB3A" w14:textId="2DFAA79B" w:rsidR="00B530EB" w:rsidRPr="00333C31" w:rsidRDefault="00B530EB" w:rsidP="00534ADC">
            <w:pPr>
              <w:pStyle w:val="Prrafodelista"/>
              <w:numPr>
                <w:ilvl w:val="0"/>
                <w:numId w:val="54"/>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¿En la entrada y salida del Ducto en Estaciones de Regulación y/o medición, regulación de presión y/o de compresión?;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3CCDAD9" w14:textId="76CDC0D6" w:rsidR="00B530EB" w:rsidRPr="00333C31" w:rsidRDefault="00B530EB" w:rsidP="008F741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F49B4F"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F715CA"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00BDC65"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212EBC0"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AEB1585"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7A550F4"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r>
      <w:tr w:rsidR="00B530EB" w:rsidRPr="00333C31" w14:paraId="6DD94AEF" w14:textId="77777777" w:rsidTr="00B25EE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D61CE2C" w14:textId="21998322" w:rsidR="00B530EB" w:rsidRPr="0076254C" w:rsidRDefault="00B25E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46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30491BC" w14:textId="521C291B" w:rsidR="00B530EB" w:rsidRPr="00333C31" w:rsidRDefault="00B530EB" w:rsidP="008F741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5799E3" w14:textId="0F0D8B35" w:rsidR="00B530EB" w:rsidRPr="00333C31" w:rsidRDefault="00B530EB" w:rsidP="00534ADC">
            <w:pPr>
              <w:pStyle w:val="Prrafodelista"/>
              <w:numPr>
                <w:ilvl w:val="0"/>
                <w:numId w:val="54"/>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¿En las uniones de metales diferentes para protección contra la corrosión galvánica?;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8B762F9" w14:textId="15ECAA7F" w:rsidR="00B530EB" w:rsidRPr="00333C31" w:rsidRDefault="00B530EB" w:rsidP="008F741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5CA533"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3A7EF4"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6251FFF"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9494CCF"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C146C81"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6935965"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r>
      <w:tr w:rsidR="00B530EB" w:rsidRPr="00333C31" w14:paraId="13320E5A" w14:textId="77777777" w:rsidTr="00B25EE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900A812" w14:textId="0AC49C84" w:rsidR="00B530EB" w:rsidRPr="0076254C" w:rsidRDefault="00B25EE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47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789DA74" w14:textId="4C2F2DE6" w:rsidR="00B530EB" w:rsidRPr="00333C31" w:rsidRDefault="00B530EB" w:rsidP="008F741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E8E7972" w14:textId="0B1BADC3" w:rsidR="00B530EB" w:rsidRPr="00333C31" w:rsidRDefault="00B530EB" w:rsidP="00534ADC">
            <w:pPr>
              <w:pStyle w:val="Prrafodelista"/>
              <w:numPr>
                <w:ilvl w:val="0"/>
                <w:numId w:val="54"/>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¿En el origen y final del sistema de Ductos que se deseen proteger para prevenir la continuidad eléctrica con otro sistema metálico?,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AD5D412" w14:textId="3355876E" w:rsidR="00B530EB" w:rsidRPr="00333C31" w:rsidRDefault="00B530EB" w:rsidP="008F741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357F38"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5E6886"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BDCCD13"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0B4170F"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7E58D64"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C6E013B"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r>
      <w:tr w:rsidR="00B530EB" w:rsidRPr="00333C31" w14:paraId="48546167" w14:textId="77777777" w:rsidTr="00B25EE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4FB1490" w14:textId="441F5C3D" w:rsidR="00B530EB" w:rsidRPr="0076254C" w:rsidRDefault="008C6D94"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48</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1A1EE95" w14:textId="393C9A60" w:rsidR="00B530EB" w:rsidRPr="00333C31" w:rsidRDefault="00B530EB" w:rsidP="008F741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C4A95E3" w14:textId="1044BF71" w:rsidR="00B530EB" w:rsidRPr="00333C31" w:rsidRDefault="00B530EB" w:rsidP="00534ADC">
            <w:pPr>
              <w:pStyle w:val="Prrafodelista"/>
              <w:numPr>
                <w:ilvl w:val="0"/>
                <w:numId w:val="54"/>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¿En la unión de un Ducto recubierto con otro Ducto descubierto?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464CB15" w14:textId="733950C3" w:rsidR="00B530EB" w:rsidRPr="00333C31" w:rsidRDefault="00B530EB" w:rsidP="008F741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9CF9F26"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D194953"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E1ECACC"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E56BF30"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0F16E6C"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9262B34" w14:textId="77777777" w:rsidR="00B530EB" w:rsidRPr="00333C31" w:rsidRDefault="00B530EB" w:rsidP="008F741F">
            <w:pPr>
              <w:spacing w:after="20" w:line="240" w:lineRule="auto"/>
              <w:jc w:val="both"/>
              <w:rPr>
                <w:rFonts w:ascii="Montserrat" w:eastAsia="Times New Roman" w:hAnsi="Montserrat" w:cs="Arial"/>
                <w:color w:val="000000"/>
                <w:sz w:val="18"/>
                <w:szCs w:val="18"/>
                <w:lang w:eastAsia="es-MX"/>
              </w:rPr>
            </w:pPr>
          </w:p>
        </w:tc>
      </w:tr>
      <w:tr w:rsidR="00B530EB" w:rsidRPr="00333C31" w14:paraId="76E59B63"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813F9B8"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DF97AB7" w14:textId="0F50C14A" w:rsidR="00B530EB" w:rsidRPr="00333C31" w:rsidRDefault="00B530EB" w:rsidP="00F94397">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3.5 Criterios de protección catódica</w:t>
            </w:r>
          </w:p>
        </w:tc>
      </w:tr>
      <w:tr w:rsidR="008C6D94" w:rsidRPr="00333C31" w14:paraId="064B0343" w14:textId="77777777" w:rsidTr="008C6D9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24B7751" w14:textId="77777777" w:rsidR="008C6D94" w:rsidRPr="0076254C" w:rsidRDefault="008C6D94" w:rsidP="0076254C">
            <w:pPr>
              <w:spacing w:after="20" w:line="240" w:lineRule="auto"/>
              <w:ind w:left="360"/>
              <w:jc w:val="center"/>
              <w:rPr>
                <w:rFonts w:ascii="Montserrat" w:hAnsi="Montserrat" w:cs="Arial"/>
                <w:b/>
                <w:bCs/>
                <w:color w:val="000000"/>
                <w:sz w:val="18"/>
                <w:szCs w:val="18"/>
                <w:lang w:eastAsia="es-MX"/>
              </w:rPr>
            </w:pP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6CEEA9D1" w14:textId="215FC669" w:rsidR="008C6D94" w:rsidRPr="00333C31" w:rsidRDefault="008C6D94" w:rsidP="00220FCA">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3.5</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AF598B6" w14:textId="6408197D" w:rsidR="008C6D94" w:rsidRPr="00333C31" w:rsidRDefault="008C6D94" w:rsidP="00220FCA">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¿Para proteger catódicamente a los Ductos enterrados y/o sumergidos se cumplió, como mínimo, con uno de los criterios siguientes?:</w:t>
            </w:r>
          </w:p>
        </w:tc>
        <w:tc>
          <w:tcPr>
            <w:tcW w:w="3188"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2D53E37D" w14:textId="1CB5FB11" w:rsidR="008C6D94" w:rsidRPr="00333C31" w:rsidRDefault="008C6D94" w:rsidP="00220FCA">
            <w:pPr>
              <w:spacing w:after="20" w:line="240" w:lineRule="auto"/>
              <w:jc w:val="both"/>
              <w:rPr>
                <w:rFonts w:ascii="Montserrat" w:eastAsia="Times New Roman" w:hAnsi="Montserrat" w:cs="Arial"/>
                <w:color w:val="000000"/>
                <w:sz w:val="18"/>
                <w:szCs w:val="18"/>
                <w:lang w:eastAsia="es-MX"/>
              </w:rPr>
            </w:pPr>
          </w:p>
        </w:tc>
      </w:tr>
      <w:tr w:rsidR="00B530EB" w:rsidRPr="00333C31" w14:paraId="3358B085"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C185249" w14:textId="6142BFE9" w:rsidR="00B530EB" w:rsidRPr="0076254C" w:rsidRDefault="008C6D94"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49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7A13FBC2" w14:textId="542D6213" w:rsidR="00B530EB" w:rsidRPr="00333C31" w:rsidRDefault="00B530EB" w:rsidP="00220FCA">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AE3012" w14:textId="5014258F" w:rsidR="00B530EB" w:rsidRPr="00333C31" w:rsidRDefault="00B530EB" w:rsidP="00220FCA">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¿Para ello se recomendaron las técnicas de medición indicadas en el código NACE-TM-0497-1997?</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4770047" w14:textId="78DC45D1" w:rsidR="00B530EB" w:rsidRPr="00333C31" w:rsidRDefault="00B530EB" w:rsidP="00220FCA">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526043"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43B438"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B65A5EE"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59B7047"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72F4550"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B82C8A9"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r>
      <w:tr w:rsidR="00B530EB" w:rsidRPr="00333C31" w14:paraId="1B2D0953" w14:textId="77777777" w:rsidTr="001636FF">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7DADAFF6" w14:textId="7B980FCA"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AFDED2D" w14:textId="7C199D1F" w:rsidR="00B530EB" w:rsidRPr="00333C31" w:rsidRDefault="00B530EB" w:rsidP="00220FCA">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A80B084" w14:textId="65E914B8" w:rsidR="00B530EB" w:rsidRPr="00333C31" w:rsidRDefault="00B530EB" w:rsidP="00534ADC">
            <w:pPr>
              <w:pStyle w:val="Prrafodelista"/>
              <w:numPr>
                <w:ilvl w:val="0"/>
                <w:numId w:val="55"/>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Un potencial Ducto/suelo (catódico) mínimo de -850 milivolts, medido respecto de un electrodo de referencia de cobre/sulfato de cobre saturado (Cu/CuSO4), en contacto con el electrolito. La determinación de este voltaje se debe hacer con la corriente eléctrica de protección aplicada;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6007147" w14:textId="356F623B" w:rsidR="00B530EB" w:rsidRPr="00333C31" w:rsidRDefault="00B530EB" w:rsidP="00220FCA">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06628B"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FF5FB7"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D07B490"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BA6E449"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C90949E"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1A251E9"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r>
      <w:tr w:rsidR="00B530EB" w:rsidRPr="00333C31" w14:paraId="13F81615"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84C8911" w14:textId="7E3E08C0"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A45CF46" w14:textId="0B445A65"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32D961C" w14:textId="54DD618C" w:rsidR="00B530EB" w:rsidRPr="00333C31" w:rsidRDefault="00B530EB" w:rsidP="00534ADC">
            <w:pPr>
              <w:pStyle w:val="Prrafodelista"/>
              <w:numPr>
                <w:ilvl w:val="0"/>
                <w:numId w:val="55"/>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Un potencial de protección Ducto/suelo (catódico) de -950 milivolts, cuando el área circundante del Ducto se encuentre en condiciones anaerobias y estén presentes bacterias sulfato-reductoras;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6E4764E" w14:textId="75CDA7F7"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59B68C6"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0F56F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588E05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F12EE2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448114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BCAF3C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7B9AE47F"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4D52C53" w14:textId="0D133404"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E5E2C26" w14:textId="0B3329BF"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DD08ADE" w14:textId="45F14B2A" w:rsidR="00B530EB" w:rsidRPr="00333C31" w:rsidRDefault="00B530EB" w:rsidP="00534ADC">
            <w:pPr>
              <w:pStyle w:val="Prrafodelista"/>
              <w:numPr>
                <w:ilvl w:val="0"/>
                <w:numId w:val="55"/>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Para una interpretación válida se debe efectuar la corrección a que haya lugar debido a la caída de voltaje originada durante la medición,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46C310E" w14:textId="6DB19AB3"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5A2A7B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09428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A4A9C4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B59F1B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49B9E0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10944A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6ADB6FC9"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402DF3A" w14:textId="28AD6AA4"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0B3F753" w14:textId="41123EE0"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23EA8B" w14:textId="12B1B173" w:rsidR="00B530EB" w:rsidRPr="00333C31" w:rsidRDefault="00B530EB" w:rsidP="00534ADC">
            <w:pPr>
              <w:pStyle w:val="Prrafodelista"/>
              <w:numPr>
                <w:ilvl w:val="0"/>
                <w:numId w:val="55"/>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 xml:space="preserve">Un cambio de potencial de polarización mínimo de -100 milivolts, medido entre la superficie del Ducto y un electrodo de referencia de cobre/sulfato de cobre </w:t>
            </w:r>
            <w:r w:rsidRPr="00333C31">
              <w:rPr>
                <w:rFonts w:ascii="Montserrat" w:hAnsi="Montserrat" w:cs="Arial"/>
                <w:bCs/>
                <w:sz w:val="18"/>
                <w:szCs w:val="18"/>
              </w:rPr>
              <w:lastRenderedPageBreak/>
              <w:t>saturado (Cu/CuSO4) en contacto con el electrolito.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3E9A399" w14:textId="5188BB7D"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36066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A0691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8ECA91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A1FBC5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E89E99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BD238D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54B7D5B2"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13F4673" w14:textId="0E8244C5"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CF1A4F3" w14:textId="2D3ABBB1"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D51C708" w14:textId="124D683F" w:rsidR="00B530EB" w:rsidRPr="00333C31" w:rsidRDefault="00B530EB" w:rsidP="00606BE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¿Este cambio de potencial de polarización se determinó interrumpiendo la corriente eléctrica de protección y midiendo el abatimiento de la polarización?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54D660E" w14:textId="058D8AFF"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551138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6635B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626D4D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AC01A8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6C60EB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72EAD36"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4DBA35B3"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5EB48D3" w14:textId="0984BA1D"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EA6FCE8" w14:textId="337E78C1"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7410316" w14:textId="3EA4F9DA" w:rsidR="00B530EB" w:rsidRPr="00333C31" w:rsidRDefault="00B530EB" w:rsidP="00606BE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¿Al interrumpir la corriente eléctrica ocurre un cambio inmediato de potencial?</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4201C4F" w14:textId="2984EDA0"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EB012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990C9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283DBC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7928D7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C4944C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1E15D0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44F5D8A2" w14:textId="77777777" w:rsidTr="001636FF">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3379D049" w14:textId="33949604"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6D3225A" w14:textId="7E558FC7"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CD99FFA" w14:textId="7D0E2BF4"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 lectura del potencial después del cambio inmediato se usó como base de la lectura a partir de la cual se midió el abatimiento de la polarización?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3DB0606" w14:textId="444937FC"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82E39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62797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8DAA11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6621D6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D0E1D6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189F7D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477FA3D7"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39ED0B8" w14:textId="7C1C048B"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57</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CD5DB0F" w14:textId="63385842"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3418E38" w14:textId="45F9055A"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¿Los periodos de suspensión de corriente eléctrica de protección durante los cuales se realizó dicha medición están en el rango de 0,1 a 3,0 segundos?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4F99D90" w14:textId="47F59696"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1E5F06"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30657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2B1D10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AAE213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53C082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B109DB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0A8C1148"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A5A19B8"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659183" w14:textId="7EB9D62B" w:rsidR="00B530EB" w:rsidRPr="00333C31" w:rsidRDefault="00B530EB" w:rsidP="00E20ED1">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3.6 Perfil de potenciales de polarización</w:t>
            </w:r>
          </w:p>
        </w:tc>
      </w:tr>
      <w:tr w:rsidR="00B530EB" w:rsidRPr="00333C31" w14:paraId="436A16B1"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63BDACB" w14:textId="16532A01"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58</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71F2A800" w14:textId="2D99897A" w:rsidR="00B530EB" w:rsidRPr="00333C31" w:rsidRDefault="00B530EB" w:rsidP="00133B2F">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3.6</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23F4BA" w14:textId="1CC70DC0" w:rsidR="00B530EB" w:rsidRPr="00333C31" w:rsidRDefault="00B530EB" w:rsidP="00FF599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¿Una vez instalado el sistema de protección catódica se verificó el nivel de protección a lo largo de la trayectoria del Ducto?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F702643" w14:textId="339EE2BE"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78B60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EAF9C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A7D816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BDAA0D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D59301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19605D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79F3E348"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5BB112F" w14:textId="1CEE1B2A"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59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AC2EB8C" w14:textId="714596E7"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2D337AB" w14:textId="490332B2" w:rsidR="00B530EB" w:rsidRPr="00333C31" w:rsidRDefault="00B530EB" w:rsidP="00FF599B">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33C31">
              <w:rPr>
                <w:rFonts w:ascii="Montserrat" w:hAnsi="Montserrat" w:cs="Arial"/>
                <w:bCs/>
                <w:sz w:val="18"/>
                <w:szCs w:val="18"/>
              </w:rPr>
              <w:t>¿Los valores de potencial obtenidos cumplen, como mínimo, con alguno de los criterios indicados en el numeral 3.</w:t>
            </w:r>
            <w:proofErr w:type="gramEnd"/>
            <w:r w:rsidRPr="00333C31">
              <w:rPr>
                <w:rFonts w:ascii="Montserrat" w:hAnsi="Montserrat" w:cs="Arial"/>
                <w:bCs/>
                <w:sz w:val="18"/>
                <w:szCs w:val="18"/>
              </w:rPr>
              <w:t>5 de este Apéndice (Normativo)?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C0B84D8" w14:textId="716D5C3A"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F4379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06B0D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FBB1F6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8B01FC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7BF4CE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0F6750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16A1BF68"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B7C000C" w14:textId="6AE17D3B" w:rsidR="00B530EB" w:rsidRPr="0076254C" w:rsidRDefault="00F242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60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487459A" w14:textId="448EF5E4"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8606BA" w14:textId="2621EBB0"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¿Con la información anterior se elaboró el perfil inicial de potenciales de polarización y, mediante su análisis e interpretación, se realizaron los ajustes operacionales a que haya lugar en el sistema seleccionado?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4BCE8FB" w14:textId="0B7808AC"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42D61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51C730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F755CE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47A252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CF0CA3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C8BB4B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38CCD0BE"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D583956" w14:textId="65AACC6A" w:rsidR="00B530EB" w:rsidRPr="0076254C" w:rsidRDefault="00321D1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61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AD148BE" w14:textId="1F1AAC7F" w:rsidR="00B530EB" w:rsidRPr="00333C31" w:rsidRDefault="00B530EB" w:rsidP="00220FCA">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9E08DAB" w14:textId="183F4EDA" w:rsidR="00B530EB" w:rsidRPr="00333C31" w:rsidRDefault="00B530EB" w:rsidP="00220FCA">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establecieron pruebas de rutina para verificar el comportamiento del sistema de protección catódica, tales como?: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6A7C180" w14:textId="16F15BAB" w:rsidR="00B530EB" w:rsidRPr="00333C31" w:rsidRDefault="00B530EB" w:rsidP="00220FCA">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B6FFF3"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85ECCF"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3DAB1BE"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7E1991F"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4BBFE98"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B23003B"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r>
      <w:tr w:rsidR="00B530EB" w:rsidRPr="00333C31" w14:paraId="229B0B5D" w14:textId="77777777" w:rsidTr="001636FF">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389DA3A1" w14:textId="5A3C7F15" w:rsidR="00B530EB" w:rsidRPr="0076254C" w:rsidRDefault="00321D1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62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0C418E5" w14:textId="1C9C70BC" w:rsidR="00B530EB" w:rsidRPr="00333C31" w:rsidRDefault="00B530EB" w:rsidP="00220FCA">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DFBD1A6" w14:textId="4FC0B7F8" w:rsidR="00B530EB" w:rsidRPr="00333C31" w:rsidRDefault="00B530EB" w:rsidP="00F75BE7">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Medición y registro de la demanda de corriente eléctrica de protección.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0A69994" w14:textId="445676E7" w:rsidR="00B530EB" w:rsidRPr="00333C31" w:rsidRDefault="00B530EB" w:rsidP="00220FCA">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25EBF85"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7E63BB7"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68DB2A0"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50A611E"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A3C9032"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0748EE7"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r>
      <w:tr w:rsidR="00B530EB" w:rsidRPr="00333C31" w14:paraId="13C28DCB" w14:textId="77777777" w:rsidTr="001636FF">
        <w:trPr>
          <w:trHeight w:val="379"/>
          <w:jc w:val="center"/>
        </w:trPr>
        <w:tc>
          <w:tcPr>
            <w:tcW w:w="270" w:type="pct"/>
            <w:tcBorders>
              <w:left w:val="single" w:sz="4" w:space="0" w:color="000000"/>
              <w:bottom w:val="single" w:sz="4" w:space="0" w:color="auto"/>
              <w:right w:val="single" w:sz="4" w:space="0" w:color="000000"/>
            </w:tcBorders>
            <w:shd w:val="clear" w:color="auto" w:fill="FFFFFF"/>
          </w:tcPr>
          <w:p w14:paraId="664D3A5C" w14:textId="1358EF49" w:rsidR="00B530EB" w:rsidRPr="0076254C" w:rsidRDefault="00321D1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62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F0FF536" w14:textId="129B2E55" w:rsidR="00B530EB" w:rsidRPr="00333C31" w:rsidRDefault="00B530EB" w:rsidP="00220FCA">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3EEC3E" w14:textId="7CF8EBE1" w:rsidR="00B530EB" w:rsidRPr="00333C31" w:rsidRDefault="00B530EB" w:rsidP="001650E7">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Resistencia del circuito.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2F9AEEA" w14:textId="441C5635" w:rsidR="00B530EB" w:rsidRPr="00333C31" w:rsidRDefault="00B530EB" w:rsidP="00220FCA">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B7F6D1"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845F0F"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43F7F97"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30EA617"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40678D9"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7571B63"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r>
      <w:tr w:rsidR="00B530EB" w:rsidRPr="00333C31" w14:paraId="4A8FDCBF"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60E4A22" w14:textId="22FC3B60" w:rsidR="00B530EB" w:rsidRPr="0076254C" w:rsidRDefault="00321D1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63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A9AA378" w14:textId="3BC4C033" w:rsidR="00B530EB" w:rsidRPr="00333C31" w:rsidRDefault="00B530EB" w:rsidP="00220FCA">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7DD8BB" w14:textId="7403BDCB" w:rsidR="00B530EB" w:rsidRPr="00333C31" w:rsidRDefault="00B530EB" w:rsidP="001650E7">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Condiciones operativas de la fuente de corriente eléctrica directa.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BF0693C" w14:textId="0E240460" w:rsidR="00B530EB" w:rsidRPr="00333C31" w:rsidRDefault="00B530EB" w:rsidP="00220FCA">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01DA77"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2705DB"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718A1DD"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7066624"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B893829"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A3C68DF"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r>
      <w:tr w:rsidR="00B530EB" w:rsidRPr="00333C31" w14:paraId="052173B0"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A5FDB84" w14:textId="2FABC9E6" w:rsidR="00B530EB" w:rsidRPr="0076254C" w:rsidRDefault="00321D1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64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D9A495E" w14:textId="6D3EB984" w:rsidR="00B530EB" w:rsidRPr="00333C31" w:rsidRDefault="00B530EB" w:rsidP="00220FCA">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FD4FD3" w14:textId="4E94F926" w:rsidR="00B530EB" w:rsidRPr="00333C31" w:rsidRDefault="00B530EB" w:rsidP="001650E7">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Perfiles de potenciales de polarización.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AEC1FBB" w14:textId="16C8978A" w:rsidR="00B530EB" w:rsidRPr="00333C31" w:rsidRDefault="00B530EB" w:rsidP="00220FCA">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8A06C0"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31C7F9"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9D1553A"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EBF6DA1"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0DDB858"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4F5CF61"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r>
      <w:tr w:rsidR="00B530EB" w:rsidRPr="00333C31" w14:paraId="0F3D6BF0"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876E01E" w14:textId="3A7E2805" w:rsidR="00B530EB" w:rsidRPr="0076254C" w:rsidRDefault="00321D1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65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5FDCC14" w14:textId="6A75136B" w:rsidR="00B530EB" w:rsidRPr="00333C31" w:rsidRDefault="00B530EB" w:rsidP="00220FCA">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48AF782" w14:textId="530BC493" w:rsidR="00B530EB" w:rsidRPr="00333C31" w:rsidRDefault="00B530EB" w:rsidP="00220FCA">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¿Se identificaron fácilmente los valores de </w:t>
            </w:r>
            <w:proofErr w:type="spellStart"/>
            <w:r w:rsidRPr="00333C31">
              <w:rPr>
                <w:rFonts w:ascii="Montserrat" w:hAnsi="Montserrat" w:cs="Arial"/>
                <w:bCs/>
                <w:sz w:val="18"/>
                <w:szCs w:val="18"/>
              </w:rPr>
              <w:t>sub-protección</w:t>
            </w:r>
            <w:proofErr w:type="spellEnd"/>
            <w:r w:rsidRPr="00333C31">
              <w:rPr>
                <w:rFonts w:ascii="Montserrat" w:hAnsi="Montserrat" w:cs="Arial"/>
                <w:bCs/>
                <w:sz w:val="18"/>
                <w:szCs w:val="18"/>
              </w:rPr>
              <w:t xml:space="preserve"> o sobreprotección en el Ducto, y se cuenta con elementos de juicio técnicos para llevar a cabo pruebas y/o estudios adicionales?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245DA57" w14:textId="286A599C" w:rsidR="00B530EB" w:rsidRPr="00333C31" w:rsidRDefault="00B530EB" w:rsidP="00220FCA">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D62A93"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2C239E"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B5F328C"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E231002"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229ECD3"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D6F3B29"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r>
      <w:tr w:rsidR="00B530EB" w:rsidRPr="00333C31" w14:paraId="409ECCE4"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70BF815" w14:textId="58ECA389" w:rsidR="00B530EB" w:rsidRPr="0076254C" w:rsidRDefault="00321D1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66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81B44C6" w14:textId="7380961E" w:rsidR="00B530EB" w:rsidRPr="00333C31" w:rsidRDefault="00B530EB" w:rsidP="00220FCA">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2A1AE6" w14:textId="3668EE1B" w:rsidR="00B530EB" w:rsidRPr="00333C31" w:rsidRDefault="00B530EB" w:rsidP="00220FCA">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¿El análisis e interpretación de los resultados de las pruebas antes mencionadas se efectuó de manera integral para efectos comparativos, con el objeto de </w:t>
            </w:r>
            <w:r w:rsidRPr="00333C31">
              <w:rPr>
                <w:rFonts w:ascii="Montserrat" w:hAnsi="Montserrat" w:cs="Arial"/>
                <w:bCs/>
                <w:sz w:val="18"/>
                <w:szCs w:val="18"/>
              </w:rPr>
              <w:lastRenderedPageBreak/>
              <w:t>determinar la tendencia de los parámetros monitoreados?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F56C186" w14:textId="12FC6C4C" w:rsidR="00B530EB" w:rsidRPr="00333C31" w:rsidRDefault="00B530EB" w:rsidP="00220FCA">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4AEE98"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B030E8"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1511F81"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0326F02"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9D95CB7"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2C6D324" w14:textId="77777777" w:rsidR="00B530EB" w:rsidRPr="00333C31" w:rsidRDefault="00B530EB" w:rsidP="00220FCA">
            <w:pPr>
              <w:spacing w:after="20" w:line="240" w:lineRule="auto"/>
              <w:jc w:val="both"/>
              <w:rPr>
                <w:rFonts w:ascii="Montserrat" w:eastAsia="Times New Roman" w:hAnsi="Montserrat" w:cs="Arial"/>
                <w:color w:val="000000"/>
                <w:sz w:val="18"/>
                <w:szCs w:val="18"/>
                <w:lang w:eastAsia="es-MX"/>
              </w:rPr>
            </w:pPr>
          </w:p>
        </w:tc>
      </w:tr>
      <w:tr w:rsidR="00B530EB" w:rsidRPr="00333C31" w14:paraId="0B1C4197"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412C19D" w14:textId="0E3AA56F" w:rsidR="00B530EB" w:rsidRPr="0076254C" w:rsidRDefault="00321D1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67</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E5FEA30" w14:textId="113908C9"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A7E797" w14:textId="7826EEB7"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¿Esta información se integró en un expediente sobre la funcionalidad del sistema?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46C4F85" w14:textId="040EE2C4"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33559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685FF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5378C0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F04EDCB"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B23767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A85691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31FDBC95"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81B0934"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697015" w14:textId="6E9A7F85" w:rsidR="00B530EB" w:rsidRPr="00333C31" w:rsidRDefault="00B530EB" w:rsidP="00E62630">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3.7 Potencial Ducto/suelo máximo permisible</w:t>
            </w:r>
          </w:p>
        </w:tc>
      </w:tr>
      <w:tr w:rsidR="00B530EB" w:rsidRPr="00333C31" w14:paraId="4277207F" w14:textId="77777777" w:rsidTr="00762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9B79570" w14:textId="61C3FE5A" w:rsidR="00B530EB" w:rsidRPr="0076254C" w:rsidRDefault="00321D1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68</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1A5EB7BB" w14:textId="003CDB59" w:rsidR="00B530EB" w:rsidRPr="00333C31" w:rsidRDefault="00B530EB" w:rsidP="008356A3">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3.7</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EBB40FF" w14:textId="7BA315FC" w:rsidR="00B530EB" w:rsidRPr="00333C31" w:rsidRDefault="00B530EB" w:rsidP="008356A3">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¿Este valor se fijó </w:t>
            </w:r>
            <w:proofErr w:type="gramStart"/>
            <w:r w:rsidRPr="00333C31">
              <w:rPr>
                <w:rFonts w:ascii="Montserrat" w:hAnsi="Montserrat" w:cs="Arial"/>
                <w:bCs/>
                <w:sz w:val="18"/>
                <w:szCs w:val="18"/>
              </w:rPr>
              <w:t>de acuerdo a</w:t>
            </w:r>
            <w:proofErr w:type="gramEnd"/>
            <w:r w:rsidRPr="00333C31">
              <w:rPr>
                <w:rFonts w:ascii="Montserrat" w:hAnsi="Montserrat" w:cs="Arial"/>
                <w:bCs/>
                <w:sz w:val="18"/>
                <w:szCs w:val="18"/>
              </w:rPr>
              <w:t xml:space="preserve"> las características particulares del recubrimiento anticorrosivo existente en el Ducto?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0B95C17" w14:textId="4A1E38F8" w:rsidR="00B530EB" w:rsidRPr="00333C31" w:rsidRDefault="00B530EB" w:rsidP="008356A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0EB5F2"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966EBB8"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C6DAD6A"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6A27E7F"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2DB9074"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C415C1B"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r>
      <w:tr w:rsidR="00B530EB" w:rsidRPr="00333C31" w14:paraId="24D62D10" w14:textId="77777777" w:rsidTr="00762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DDCCBB5" w14:textId="54B97B9D" w:rsidR="00B530EB" w:rsidRPr="0076254C" w:rsidRDefault="00321D1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69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17B4969" w14:textId="52ECB4B1" w:rsidR="00B530EB" w:rsidRPr="00333C31" w:rsidRDefault="00B530EB" w:rsidP="008356A3">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1BC2A7E" w14:textId="3A8F5CA8" w:rsidR="00B530EB" w:rsidRPr="00333C31" w:rsidRDefault="00B530EB" w:rsidP="008356A3">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¿No excede al potencial de desprendimiento catódico o a valores de potencial más negativos que originen problemas colaterales?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AB70C73" w14:textId="047C4BAD" w:rsidR="00B530EB" w:rsidRPr="00333C31" w:rsidRDefault="00B530EB" w:rsidP="008356A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65681A"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C577C7F"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34FDFD0"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A4A19F0"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7D1CAD4"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65EFB29"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r>
      <w:tr w:rsidR="00B530EB" w:rsidRPr="00333C31" w14:paraId="17A1E343" w14:textId="77777777" w:rsidTr="00762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19CE819" w14:textId="22136B94" w:rsidR="00B530EB" w:rsidRPr="0076254C" w:rsidRDefault="007778A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70B75FE3" w14:textId="7A7FBDAF" w:rsidR="00B530EB" w:rsidRPr="00333C31" w:rsidRDefault="00B530EB" w:rsidP="008356A3">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5E687AB" w14:textId="6BE8D5A4" w:rsidR="00B530EB" w:rsidRPr="00333C31" w:rsidRDefault="00B530EB" w:rsidP="008356A3">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¿Como recomendación general, el valor máximo de potencial no excede de -2,5 volts en condición de encendido con respecto de un electrodo de referencia o, -1,1 volts en la condición de apagado instantáneo; ambos potenciales referidos a un electrodo de referencia de cobre/sulfato de cobre saturado (Cu/CuSO4), con el electrolito circundante al Ducto a proteger o protegido catódicamente?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7EF7CDE" w14:textId="2F6FED90" w:rsidR="00B530EB" w:rsidRPr="00333C31" w:rsidRDefault="00B530EB" w:rsidP="008356A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963101"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E2E3D5"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84B2E95"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746D98F"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414E4BE"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09823CA"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r>
      <w:tr w:rsidR="00B530EB" w:rsidRPr="00333C31" w14:paraId="6D26EDA3"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875A41A" w14:textId="1387D81E" w:rsidR="00B530EB" w:rsidRPr="0076254C" w:rsidRDefault="007778A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71</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5FC4E80" w14:textId="4B80D4EF"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5C6695" w14:textId="26ACADB8"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¿Lo anterior, redujo los efectos adversos tanto en el recubrimiento dieléctrico como en el Ducto debido a una </w:t>
            </w:r>
            <w:r w:rsidRPr="00333C31">
              <w:rPr>
                <w:rFonts w:ascii="Montserrat" w:hAnsi="Montserrat" w:cs="Arial"/>
                <w:bCs/>
                <w:sz w:val="18"/>
                <w:szCs w:val="18"/>
              </w:rPr>
              <w:lastRenderedPageBreak/>
              <w:t>sobreprotección originada por el sistema de protección catódica?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2D8330D" w14:textId="73F96C40"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2B5A2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2E819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82EDF7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93FAEFF"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B29538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B75B17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5D8075B0"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23BDFC4"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3E77A3" w14:textId="442533AA" w:rsidR="00B530EB" w:rsidRPr="00333C31" w:rsidRDefault="00B530EB" w:rsidP="00506D78">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3.8 Mediciones de corriente eléctrica</w:t>
            </w:r>
          </w:p>
        </w:tc>
      </w:tr>
      <w:tr w:rsidR="00B530EB" w:rsidRPr="00333C31" w14:paraId="340238D6"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557AE75" w14:textId="4600D562" w:rsidR="00B530EB" w:rsidRPr="0076254C" w:rsidRDefault="007778A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72</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2EA465F0" w14:textId="2E044855" w:rsidR="00B530EB" w:rsidRPr="00333C31" w:rsidRDefault="00B530EB" w:rsidP="008356A3">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3.8</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E762EE" w14:textId="675574E2" w:rsidR="00B530EB" w:rsidRPr="00333C31" w:rsidRDefault="00B530EB" w:rsidP="008356A3">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¿Durante las etapas de implementación, pruebas de campo, construcción, puesta en operación y seguimiento de la efectividad de los sistemas de protección catódica de Ductos enterrados y/o sumergidos, se realizaron estudios que involucraron la medición de variables eléctricas tales como?: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ECB2DE3" w14:textId="42BAC345" w:rsidR="00B530EB" w:rsidRPr="00333C31" w:rsidRDefault="00B530EB" w:rsidP="008356A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AC26D2"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5A1976"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18F8F2D"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B745383"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8B4C233"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98AFC6B"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r>
      <w:tr w:rsidR="00B530EB" w:rsidRPr="00333C31" w14:paraId="1BBC5529" w14:textId="77777777" w:rsidTr="001636FF">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291F6125" w14:textId="097C614E" w:rsidR="00B530EB" w:rsidRPr="0076254C" w:rsidRDefault="007778A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42B1A7A" w14:textId="3FCCA694" w:rsidR="00B530EB" w:rsidRPr="00333C31" w:rsidRDefault="00B530EB" w:rsidP="008356A3">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A38147" w14:textId="4674AA04" w:rsidR="00B530EB" w:rsidRPr="00333C31" w:rsidRDefault="00B530EB" w:rsidP="003835F4">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Potencial Ducto/suelo (natural y de polarización).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FA35B28" w14:textId="11E1F6D3" w:rsidR="00B530EB" w:rsidRPr="00333C31" w:rsidRDefault="00B530EB" w:rsidP="008356A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ECE99E"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CB354E"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5C8C22E"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1CE5E89"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50DA954"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825C326"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r>
      <w:tr w:rsidR="00B530EB" w:rsidRPr="00333C31" w14:paraId="7752897E" w14:textId="77777777" w:rsidTr="001636FF">
        <w:trPr>
          <w:trHeight w:val="379"/>
          <w:jc w:val="center"/>
        </w:trPr>
        <w:tc>
          <w:tcPr>
            <w:tcW w:w="270" w:type="pct"/>
            <w:tcBorders>
              <w:left w:val="single" w:sz="4" w:space="0" w:color="000000"/>
              <w:bottom w:val="single" w:sz="4" w:space="0" w:color="auto"/>
              <w:right w:val="single" w:sz="4" w:space="0" w:color="000000"/>
            </w:tcBorders>
            <w:shd w:val="clear" w:color="auto" w:fill="FFFFFF"/>
          </w:tcPr>
          <w:p w14:paraId="7DA2E5BB" w14:textId="35E28A0A" w:rsidR="00B530EB" w:rsidRPr="0076254C" w:rsidRDefault="007778A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7C1F1934" w14:textId="33DE9911" w:rsidR="00B530EB" w:rsidRPr="00333C31" w:rsidRDefault="00B530EB" w:rsidP="008356A3">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016C977" w14:textId="04AB45A1" w:rsidR="00B530EB" w:rsidRPr="00333C31" w:rsidRDefault="00B530EB" w:rsidP="003835F4">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Resistividad.</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53BB186" w14:textId="24C6BE71" w:rsidR="00B530EB" w:rsidRPr="00333C31" w:rsidRDefault="00B530EB" w:rsidP="008356A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E162C9C"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BA28BA"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7B9290F"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568F4D9"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685FEDA"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D8EB8C0"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r>
      <w:tr w:rsidR="00B530EB" w:rsidRPr="00333C31" w14:paraId="076EADDC"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3FC1E37" w14:textId="1320DB98" w:rsidR="00B530EB" w:rsidRPr="0076254C" w:rsidRDefault="007778A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8F28AE8" w14:textId="6D543EDA" w:rsidR="00B530EB" w:rsidRPr="00333C31" w:rsidRDefault="00B530EB" w:rsidP="008356A3">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BC7C25E" w14:textId="399AF3BA" w:rsidR="00B530EB" w:rsidRPr="00333C31" w:rsidRDefault="00B530EB" w:rsidP="003835F4">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Resistencia.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978730E" w14:textId="7784BAF5" w:rsidR="00B530EB" w:rsidRPr="00333C31" w:rsidRDefault="00B530EB" w:rsidP="008356A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E2B0EF"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AA9A4B"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EEDDE14"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66D6CE6"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EF77FE8"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7F2C4A5"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r>
      <w:tr w:rsidR="00B530EB" w:rsidRPr="00333C31" w14:paraId="31825180"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A029FD3" w14:textId="6506B5D4" w:rsidR="00B530EB" w:rsidRPr="0076254C" w:rsidRDefault="007778A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C0FC7BF" w14:textId="0A2008EA" w:rsidR="00B530EB" w:rsidRPr="00333C31" w:rsidRDefault="00B530EB" w:rsidP="008356A3">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46EA37B" w14:textId="0884EFEE" w:rsidR="00B530EB" w:rsidRPr="00333C31" w:rsidRDefault="00B530EB" w:rsidP="008C3944">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Corriente.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3828F42" w14:textId="3A0534E7" w:rsidR="00B530EB" w:rsidRPr="00333C31" w:rsidRDefault="00B530EB" w:rsidP="008356A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BEAE44"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3057FE"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1AC9DB0"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62A50DE"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06D05BB"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1818970"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r>
      <w:tr w:rsidR="00B530EB" w:rsidRPr="00333C31" w14:paraId="497926D7"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B4D9EB5" w14:textId="6CC18EF3" w:rsidR="00B530EB" w:rsidRPr="0076254C" w:rsidRDefault="007778A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77</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0EAC538" w14:textId="21BA1894" w:rsidR="00B530EB" w:rsidRPr="00333C31" w:rsidRDefault="00B530EB" w:rsidP="008356A3">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9CB195" w14:textId="6CD208F0" w:rsidR="00B530EB" w:rsidRPr="00333C31" w:rsidRDefault="00B530EB" w:rsidP="008356A3">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¿Para las mediciones anteriores, se realizaron con forme a los establecido en el Apéndice A (Normativo)?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B55A2D5" w14:textId="74CB4AF8" w:rsidR="00B530EB" w:rsidRPr="00333C31" w:rsidRDefault="00B530EB" w:rsidP="008356A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Dl</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5488F6"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173F6D"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BE90E51"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6D70B79"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2DFF6D4"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50CDCA3" w14:textId="77777777" w:rsidR="00B530EB" w:rsidRPr="00333C31" w:rsidRDefault="00B530EB" w:rsidP="008356A3">
            <w:pPr>
              <w:spacing w:after="20" w:line="240" w:lineRule="auto"/>
              <w:jc w:val="both"/>
              <w:rPr>
                <w:rFonts w:ascii="Montserrat" w:eastAsia="Times New Roman" w:hAnsi="Montserrat" w:cs="Arial"/>
                <w:color w:val="000000"/>
                <w:sz w:val="18"/>
                <w:szCs w:val="18"/>
                <w:lang w:eastAsia="es-MX"/>
              </w:rPr>
            </w:pPr>
          </w:p>
        </w:tc>
      </w:tr>
      <w:tr w:rsidR="00B530EB" w:rsidRPr="00333C31" w14:paraId="0929B9FD"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D3AD6A5"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64269A" w14:textId="6BCE87C1" w:rsidR="00B530EB" w:rsidRPr="00333C31" w:rsidRDefault="00B530EB" w:rsidP="00D625B3">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3.8.1 Medición de potenciales Ducto/suelo</w:t>
            </w:r>
          </w:p>
        </w:tc>
      </w:tr>
      <w:tr w:rsidR="00B530EB" w:rsidRPr="00333C31" w14:paraId="664D9F11" w14:textId="77777777" w:rsidTr="00762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C3D1016" w14:textId="2490E987" w:rsidR="00B530EB" w:rsidRPr="0076254C" w:rsidRDefault="000353C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78</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70BE0EF" w14:textId="05496890" w:rsidR="00B530EB" w:rsidRPr="00333C31" w:rsidRDefault="00B530EB" w:rsidP="00133B2F">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3.8.1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DC0F1B6" w14:textId="463C88BB" w:rsidR="00B530EB" w:rsidRPr="00333C31" w:rsidRDefault="00B530EB" w:rsidP="00AC64B4">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¿Para la protección catódica de Ductos metálicos enterrados y/o sumergidos en un electrolito, se conoce la diferencia de potencial adquirido en la interface </w:t>
            </w:r>
            <w:r w:rsidRPr="00333C31">
              <w:rPr>
                <w:rFonts w:ascii="Montserrat" w:hAnsi="Montserrat" w:cs="Arial"/>
                <w:bCs/>
                <w:sz w:val="18"/>
                <w:szCs w:val="18"/>
              </w:rPr>
              <w:lastRenderedPageBreak/>
              <w:t xml:space="preserve">Ducto/suelo, con corriente de protección catódica aplicada (potenciales de polarización), para el criterio de -100 milivolts de polarización, descrito en el numeral 3.5 inciso C del Apéndice (Normativo) de la </w:t>
            </w:r>
            <w:r w:rsidR="001B5A51">
              <w:rPr>
                <w:rFonts w:ascii="Montserrat" w:hAnsi="Montserrat" w:cs="Arial"/>
                <w:sz w:val="18"/>
                <w:szCs w:val="18"/>
              </w:rPr>
              <w:t>NOM-007-ASEA-2016</w:t>
            </w:r>
            <w:r w:rsidRPr="00333C31">
              <w:rPr>
                <w:rFonts w:ascii="Montserrat" w:hAnsi="Montserrat" w:cs="Arial"/>
                <w:bCs/>
                <w:sz w:val="18"/>
                <w:szCs w:val="18"/>
              </w:rPr>
              <w:t xml:space="preserve">, tanto en ausencia de corriente eléctrica de protección (potenciales naturales o de corrosión), como en la impresión de corriente eléctrica (potenciales de polarización)? </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E05B87F" w14:textId="3608101E"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83B0C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20ED65"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140439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96EA4B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4B0FF2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53967B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324D85B9" w14:textId="77777777" w:rsidTr="0076254C">
        <w:trPr>
          <w:trHeight w:val="379"/>
          <w:jc w:val="center"/>
        </w:trPr>
        <w:tc>
          <w:tcPr>
            <w:tcW w:w="270" w:type="pct"/>
            <w:tcBorders>
              <w:top w:val="single" w:sz="4" w:space="0" w:color="auto"/>
              <w:left w:val="single" w:sz="4" w:space="0" w:color="auto"/>
              <w:bottom w:val="single" w:sz="4" w:space="0" w:color="auto"/>
              <w:right w:val="single" w:sz="4" w:space="0" w:color="auto"/>
            </w:tcBorders>
            <w:shd w:val="clear" w:color="auto" w:fill="FFFFFF"/>
          </w:tcPr>
          <w:p w14:paraId="593DBC30" w14:textId="66D771B4" w:rsidR="00B530EB" w:rsidRPr="0076254C" w:rsidRDefault="000353C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79</w:t>
            </w:r>
          </w:p>
        </w:tc>
        <w:tc>
          <w:tcPr>
            <w:tcW w:w="355" w:type="pct"/>
            <w:vMerge/>
            <w:tcBorders>
              <w:left w:val="single" w:sz="4" w:space="0" w:color="auto"/>
              <w:right w:val="single" w:sz="4" w:space="0" w:color="000000"/>
            </w:tcBorders>
            <w:shd w:val="clear" w:color="auto" w:fill="FFFFFF"/>
            <w:tcMar>
              <w:top w:w="0" w:type="dxa"/>
              <w:left w:w="72" w:type="dxa"/>
              <w:bottom w:w="0" w:type="dxa"/>
              <w:right w:w="72" w:type="dxa"/>
            </w:tcMar>
          </w:tcPr>
          <w:p w14:paraId="5F9BCC1C" w14:textId="7D9F0989"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6F23AD1" w14:textId="284DF75E" w:rsidR="00B530EB" w:rsidRPr="00333C31" w:rsidRDefault="00B530EB" w:rsidP="00AC64B4">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¿Para efectuar la medición de esta diferencia de potencial se utilizó una celda o electrodo de referencia?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5C74C4D" w14:textId="6E5F2AD5"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C700D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78DE6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1F9C1A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5871D8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B839EA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36B314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648CF621" w14:textId="77777777" w:rsidTr="0076254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4DB89BD" w14:textId="02A718BE" w:rsidR="00B530EB" w:rsidRPr="0076254C" w:rsidRDefault="000353C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80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FEBA7E2" w14:textId="30695B2D"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E9442CB" w14:textId="28F41E77"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 el caso de Ductos de acero enterrados o sumergidos enterrados, se utilizó la celda de cobre/sulfato de cobre saturado (Cu/CuSO4)?</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8D360B3" w14:textId="53FB28B6"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31B60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200B5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E5F2327"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2D46B6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A293F4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B6CB5F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3D77704F"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370B289" w14:textId="6E72E096" w:rsidR="00B530EB" w:rsidRPr="0076254C" w:rsidRDefault="000353C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81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20854EA" w14:textId="054000F0"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4AE633C" w14:textId="3D36A57D"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 los casos donde se utilizaron electrodos de referencia diferentes al de cobre/sulfato de cobre saturado (Cu/CuSO4) se tomó en cuenta el potencial equivalente?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121C08C" w14:textId="6555A75B"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E4AD34"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D55E6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D93B6A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6D36D6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818D37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B76892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39F437D6"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9017CDF" w14:textId="622616EE" w:rsidR="00B530EB" w:rsidRPr="0076254C" w:rsidRDefault="000353C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82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9D5D5AD" w14:textId="157DDFDA" w:rsidR="00B530EB" w:rsidRPr="00333C31" w:rsidRDefault="00B530EB" w:rsidP="0000419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B731B2D" w14:textId="1DA97524" w:rsidR="00B530EB" w:rsidRPr="00333C31" w:rsidRDefault="00B530EB" w:rsidP="0000419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Entre los electrodos de referencia más usados encontramos los potenciales equivalentes siguientes: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9E65234" w14:textId="220234B6" w:rsidR="00B530EB" w:rsidRPr="00333C31" w:rsidRDefault="00B530EB" w:rsidP="0000419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EC9253"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B63053"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968C681"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394217F"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4D5EECA"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E36735A"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r>
      <w:tr w:rsidR="00B530EB" w:rsidRPr="00333C31" w14:paraId="4BE9D34F"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6325F3C" w14:textId="4A2496BC" w:rsidR="00B530EB" w:rsidRPr="0076254C" w:rsidRDefault="000353C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83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5EA8F62" w14:textId="69204635" w:rsidR="00B530EB" w:rsidRPr="00333C31" w:rsidRDefault="00B530EB" w:rsidP="0000419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28B7805" w14:textId="69C55054" w:rsidR="00B530EB" w:rsidRPr="00333C31" w:rsidRDefault="00B530EB" w:rsidP="00534ADC">
            <w:pPr>
              <w:pStyle w:val="Prrafodelista"/>
              <w:numPr>
                <w:ilvl w:val="0"/>
                <w:numId w:val="56"/>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KCl saturado (calomel) con un valor mínimo de potencial equivalente de: -0,78 volts,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B88345A" w14:textId="49ACFE1D" w:rsidR="00B530EB" w:rsidRPr="00333C31" w:rsidRDefault="00B530EB" w:rsidP="0000419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4D470C"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AB75D9"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AD4BB2D"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E1DBA23"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57AB63E"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FAE4716"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r>
      <w:tr w:rsidR="00B530EB" w:rsidRPr="00333C31" w14:paraId="3E954F2B"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A52A311" w14:textId="3523CF91" w:rsidR="00B530EB" w:rsidRPr="0076254C" w:rsidRDefault="000353C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84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0E4134E" w14:textId="257C3D91" w:rsidR="00B530EB" w:rsidRPr="00333C31" w:rsidRDefault="00B530EB" w:rsidP="0000419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8C5541A" w14:textId="610341FB" w:rsidR="00B530EB" w:rsidRPr="00333C31" w:rsidRDefault="00B530EB" w:rsidP="00534ADC">
            <w:pPr>
              <w:pStyle w:val="Prrafodelista"/>
              <w:numPr>
                <w:ilvl w:val="0"/>
                <w:numId w:val="56"/>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Plata/cloruro de plata (Ag/AgCl) con un valor mínimo de potencial equivalente de: -0,80 volts.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5384F33" w14:textId="0C9D69C4" w:rsidR="00B530EB" w:rsidRPr="00333C31" w:rsidRDefault="00B530EB" w:rsidP="0000419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433017"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98D704"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A7DAD9D"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27A2EDC"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4648B0F"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0378FD3"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r>
      <w:tr w:rsidR="00B530EB" w:rsidRPr="00333C31" w14:paraId="374B3552" w14:textId="77777777" w:rsidTr="001636F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119CA1D" w14:textId="30D878CD" w:rsidR="00B530EB" w:rsidRPr="0076254C" w:rsidRDefault="000353C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85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97E2B44" w14:textId="3F469047" w:rsidR="00B530EB" w:rsidRPr="00333C31" w:rsidRDefault="00B530EB" w:rsidP="0000419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84E9491" w14:textId="267FCF4F" w:rsidR="00B530EB" w:rsidRPr="00333C31" w:rsidRDefault="00B530EB" w:rsidP="0000419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¿Los Regulados verificaron cuando menos una vez al año el adecuado funcionamiento de los electrodos de referencia?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9A62F62" w14:textId="0DEF45C5" w:rsidR="00B530EB" w:rsidRPr="00333C31" w:rsidRDefault="00B530EB" w:rsidP="0000419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7478A1"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446A8A"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DB816DC"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A51D0E2"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FC75B93"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E10D86B" w14:textId="77777777" w:rsidR="00B530EB" w:rsidRPr="00333C31" w:rsidRDefault="00B530EB" w:rsidP="0000419B">
            <w:pPr>
              <w:spacing w:after="20" w:line="240" w:lineRule="auto"/>
              <w:jc w:val="both"/>
              <w:rPr>
                <w:rFonts w:ascii="Montserrat" w:eastAsia="Times New Roman" w:hAnsi="Montserrat" w:cs="Arial"/>
                <w:color w:val="000000"/>
                <w:sz w:val="18"/>
                <w:szCs w:val="18"/>
                <w:lang w:eastAsia="es-MX"/>
              </w:rPr>
            </w:pPr>
          </w:p>
        </w:tc>
      </w:tr>
      <w:tr w:rsidR="00B530EB" w:rsidRPr="00333C31" w14:paraId="7FC8E3A0"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auto"/>
            </w:tcBorders>
            <w:shd w:val="clear" w:color="auto" w:fill="FFFFFF"/>
          </w:tcPr>
          <w:p w14:paraId="26D82A36" w14:textId="28B8C0D7" w:rsidR="00B530EB" w:rsidRPr="0076254C" w:rsidRDefault="00EC2468"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86</w:t>
            </w:r>
          </w:p>
        </w:tc>
        <w:tc>
          <w:tcPr>
            <w:tcW w:w="355" w:type="pct"/>
            <w:vMerge/>
            <w:tcBorders>
              <w:left w:val="single" w:sz="4" w:space="0" w:color="auto"/>
              <w:right w:val="single" w:sz="4" w:space="0" w:color="000000"/>
            </w:tcBorders>
            <w:shd w:val="clear" w:color="auto" w:fill="FFFFFF"/>
            <w:tcMar>
              <w:top w:w="0" w:type="dxa"/>
              <w:left w:w="72" w:type="dxa"/>
              <w:bottom w:w="0" w:type="dxa"/>
              <w:right w:w="72" w:type="dxa"/>
            </w:tcMar>
          </w:tcPr>
          <w:p w14:paraId="25409ACB" w14:textId="256B779B"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A7F1352" w14:textId="46E068C7"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¿Los voltímetros utilizados en la medición de la diferencia de potencial Ducto/suelo tienen una alta impedancia de entrada. </w:t>
            </w:r>
            <w:proofErr w:type="gramStart"/>
            <w:r w:rsidRPr="00333C31">
              <w:rPr>
                <w:rFonts w:ascii="Montserrat" w:hAnsi="Montserrat" w:cs="Arial"/>
                <w:bCs/>
                <w:sz w:val="18"/>
                <w:szCs w:val="18"/>
              </w:rPr>
              <w:t xml:space="preserve">Se utilizaron impedancias de entrada no menores a 10 Mega </w:t>
            </w:r>
            <w:proofErr w:type="spellStart"/>
            <w:r w:rsidRPr="00333C31">
              <w:rPr>
                <w:rFonts w:ascii="Montserrat" w:hAnsi="Montserrat" w:cs="Arial"/>
                <w:bCs/>
                <w:sz w:val="18"/>
                <w:szCs w:val="18"/>
              </w:rPr>
              <w:t>Ohms</w:t>
            </w:r>
            <w:proofErr w:type="spellEnd"/>
            <w:r w:rsidRPr="00333C31">
              <w:rPr>
                <w:rFonts w:ascii="Montserrat" w:hAnsi="Montserrat" w:cs="Arial"/>
                <w:bCs/>
                <w:sz w:val="18"/>
                <w:szCs w:val="18"/>
              </w:rPr>
              <w:t>?</w:t>
            </w:r>
            <w:proofErr w:type="gramEnd"/>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81505C2" w14:textId="2F544792"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8ABC92"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A70DF63"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736DB90"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E92143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51EEB0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E2A81F8"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5E1BAAB5"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auto"/>
            </w:tcBorders>
            <w:shd w:val="clear" w:color="auto" w:fill="FFFFFF"/>
          </w:tcPr>
          <w:p w14:paraId="75D9D39C" w14:textId="473041C1" w:rsidR="00B530EB" w:rsidRPr="0076254C" w:rsidRDefault="00EC2468"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87</w:t>
            </w:r>
          </w:p>
        </w:tc>
        <w:tc>
          <w:tcPr>
            <w:tcW w:w="355" w:type="pct"/>
            <w:vMerge/>
            <w:tcBorders>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7DA8A32" w14:textId="4DD8163C" w:rsidR="00B530EB" w:rsidRPr="00333C31" w:rsidRDefault="00B530EB" w:rsidP="00133B2F">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5F45C7B" w14:textId="4ED92B33" w:rsidR="00B530EB" w:rsidRPr="00333C31" w:rsidRDefault="00B530EB" w:rsidP="00133B2F">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se requiera conocer de manera continua la diferencia de potencial Ducto/suelo, se utilizó un registrador de potencial mecánico o electrónico con rango y resistencia de entrada adecuados?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A8CBCFD" w14:textId="4F4A7DEF" w:rsidR="00B530EB" w:rsidRPr="00333C31" w:rsidRDefault="00B530EB" w:rsidP="00133B2F">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3B1BBD"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A3F5BA"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F16D921"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A94AACC"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469057E"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C045AC9" w14:textId="77777777" w:rsidR="00B530EB" w:rsidRPr="00333C31" w:rsidRDefault="00B530EB" w:rsidP="00133B2F">
            <w:pPr>
              <w:spacing w:after="20" w:line="240" w:lineRule="auto"/>
              <w:jc w:val="both"/>
              <w:rPr>
                <w:rFonts w:ascii="Montserrat" w:eastAsia="Times New Roman" w:hAnsi="Montserrat" w:cs="Arial"/>
                <w:color w:val="000000"/>
                <w:sz w:val="18"/>
                <w:szCs w:val="18"/>
                <w:lang w:eastAsia="es-MX"/>
              </w:rPr>
            </w:pPr>
          </w:p>
        </w:tc>
      </w:tr>
      <w:tr w:rsidR="00B530EB" w:rsidRPr="00333C31" w14:paraId="391CACBC"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2C675E2" w14:textId="77777777" w:rsidR="00B530EB" w:rsidRPr="0076254C" w:rsidRDefault="00B530EB" w:rsidP="0076254C">
            <w:pPr>
              <w:pStyle w:val="Prrafodelista"/>
              <w:spacing w:after="20" w:line="240" w:lineRule="auto"/>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9DF069" w14:textId="40980361" w:rsidR="00B530EB" w:rsidRPr="00333C31" w:rsidRDefault="00B530EB" w:rsidP="00857DC6">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3.8.2 Medición de resistividad</w:t>
            </w:r>
          </w:p>
        </w:tc>
      </w:tr>
      <w:tr w:rsidR="00B530EB" w:rsidRPr="00333C31" w14:paraId="403F2586"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55000B4" w14:textId="488AA6B5" w:rsidR="00B530EB" w:rsidRPr="0076254C" w:rsidRDefault="00EC2468"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88</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70A3F5E" w14:textId="32A52A2E"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3.8.2</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F2DC5A7" w14:textId="7B55EEF6"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realizaron mediciones de la resistividad del suelo, para ser usadas como apoyo en la implementación del sistema de protección catódica?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A045C9A" w14:textId="77CE281E"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615DF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65F3E7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EEB9A9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F958FE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7BD977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F6852D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723B5C8C"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8CCE85D" w14:textId="11741621" w:rsidR="00B530EB" w:rsidRPr="0076254C" w:rsidRDefault="00EC2468"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89</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4E0BD67" w14:textId="6937B2A2"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CEE3F2" w14:textId="1B564441"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¿Los efectos de corrosividad del suelo se clasificaron </w:t>
            </w:r>
            <w:proofErr w:type="gramStart"/>
            <w:r w:rsidRPr="00333C31">
              <w:rPr>
                <w:rFonts w:ascii="Montserrat" w:hAnsi="Montserrat" w:cs="Arial"/>
                <w:bCs/>
                <w:sz w:val="18"/>
                <w:szCs w:val="18"/>
              </w:rPr>
              <w:t>de acuerdo a</w:t>
            </w:r>
            <w:proofErr w:type="gramEnd"/>
            <w:r w:rsidRPr="00333C31">
              <w:rPr>
                <w:rFonts w:ascii="Montserrat" w:hAnsi="Montserrat" w:cs="Arial"/>
                <w:bCs/>
                <w:sz w:val="18"/>
                <w:szCs w:val="18"/>
              </w:rPr>
              <w:t xml:space="preserve"> </w:t>
            </w:r>
            <w:r w:rsidRPr="00333C31">
              <w:rPr>
                <w:rFonts w:ascii="Montserrat" w:hAnsi="Montserrat" w:cs="Arial"/>
                <w:bCs/>
                <w:sz w:val="18"/>
                <w:szCs w:val="18"/>
              </w:rPr>
              <w:lastRenderedPageBreak/>
              <w:t xml:space="preserve">la tabla 1 de la </w:t>
            </w:r>
            <w:r w:rsidR="001B5A51">
              <w:rPr>
                <w:rFonts w:ascii="Montserrat" w:hAnsi="Montserrat" w:cs="Arial"/>
                <w:sz w:val="18"/>
                <w:szCs w:val="18"/>
              </w:rPr>
              <w:t>NOM-007-ASEA-2016</w:t>
            </w:r>
            <w:r w:rsidRPr="00333C31">
              <w:rPr>
                <w:rFonts w:ascii="Montserrat" w:hAnsi="Montserrat" w:cs="Arial"/>
                <w:bCs/>
                <w:sz w:val="18"/>
                <w:szCs w:val="18"/>
              </w:rPr>
              <w:t>?</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80B985A" w14:textId="2FC6E476"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E07B9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F1B02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FFFF51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96AC8F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0ACF33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5FA668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1E19DC20"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43F2B8D"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8172B2" w14:textId="07FB06C3" w:rsidR="00B530EB" w:rsidRPr="00333C31" w:rsidRDefault="00B530EB" w:rsidP="004317E2">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3.8.3 Medición de corriente eléctrica</w:t>
            </w:r>
          </w:p>
        </w:tc>
      </w:tr>
      <w:tr w:rsidR="00EC2468" w:rsidRPr="00333C31" w14:paraId="19E16285"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C802653" w14:textId="48104AC3" w:rsidR="00EC2468" w:rsidRPr="0076254C" w:rsidRDefault="00EC2468" w:rsidP="0076254C">
            <w:pPr>
              <w:spacing w:after="20" w:line="240" w:lineRule="auto"/>
              <w:ind w:left="360"/>
              <w:jc w:val="center"/>
              <w:rPr>
                <w:rFonts w:ascii="Montserrat" w:hAnsi="Montserrat" w:cs="Arial"/>
                <w:b/>
                <w:bCs/>
                <w:color w:val="000000"/>
                <w:sz w:val="18"/>
                <w:szCs w:val="18"/>
                <w:lang w:eastAsia="es-MX"/>
              </w:rPr>
            </w:pP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441BB2C" w14:textId="4676895A" w:rsidR="00EC2468" w:rsidRPr="00333C31" w:rsidRDefault="00EC2468" w:rsidP="00EB4636">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3.8.3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8B6610C" w14:textId="1875E2C2" w:rsidR="00EC2468" w:rsidRPr="00333C31" w:rsidRDefault="00EC2468" w:rsidP="00EB4636">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¿Durante las diferentes etapas en la implementación de un sistema de protección catódica para un sistema de Ductos se efectuó, con la periodicidad indicada en los programas de operación y mantenimiento de la empresa, las mediciones siguientes?:</w:t>
            </w:r>
          </w:p>
        </w:tc>
        <w:tc>
          <w:tcPr>
            <w:tcW w:w="3188"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7E76427B" w14:textId="3CE7EA51" w:rsidR="00EC2468" w:rsidRPr="00333C31" w:rsidRDefault="00EC2468" w:rsidP="00EB4636">
            <w:pPr>
              <w:spacing w:after="20" w:line="240" w:lineRule="auto"/>
              <w:jc w:val="both"/>
              <w:rPr>
                <w:rFonts w:ascii="Montserrat" w:eastAsia="Times New Roman" w:hAnsi="Montserrat" w:cs="Arial"/>
                <w:color w:val="000000"/>
                <w:sz w:val="18"/>
                <w:szCs w:val="18"/>
                <w:lang w:eastAsia="es-MX"/>
              </w:rPr>
            </w:pPr>
          </w:p>
        </w:tc>
      </w:tr>
      <w:tr w:rsidR="00B530EB" w:rsidRPr="00333C31" w14:paraId="2951A736"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A90E0B2" w14:textId="57413B35" w:rsidR="00B530EB" w:rsidRPr="0076254C" w:rsidRDefault="001F148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48277FA" w14:textId="6B4B15D1" w:rsidR="00B530EB" w:rsidRPr="00333C31" w:rsidRDefault="00B530EB" w:rsidP="00EB4636">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419CE4" w14:textId="7376D6B3" w:rsidR="00B530EB" w:rsidRPr="00333C31" w:rsidRDefault="00B530EB" w:rsidP="00534ADC">
            <w:pPr>
              <w:pStyle w:val="Prrafodelista"/>
              <w:numPr>
                <w:ilvl w:val="0"/>
                <w:numId w:val="57"/>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Corriente eléctrica alterna de alimentación al rectificador;</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C2CC652" w14:textId="71850D97" w:rsidR="00B530EB" w:rsidRPr="00333C31" w:rsidRDefault="00B530EB" w:rsidP="00EB4636">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C11C6B"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6C0C89"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729D18A"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A5878F1"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F249F46"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AFF2594"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r>
      <w:tr w:rsidR="00B530EB" w:rsidRPr="00333C31" w14:paraId="03352FF8"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81AED8D" w14:textId="38C86DE8" w:rsidR="00B530EB" w:rsidRPr="0076254C" w:rsidRDefault="001F148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702EF1B4" w14:textId="6308EA8C" w:rsidR="00B530EB" w:rsidRPr="00333C31" w:rsidRDefault="00B530EB" w:rsidP="00EB4636">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3FB7F19" w14:textId="36B14EDF" w:rsidR="00B530EB" w:rsidRPr="00333C31" w:rsidRDefault="00B530EB" w:rsidP="00534ADC">
            <w:pPr>
              <w:pStyle w:val="Prrafodelista"/>
              <w:numPr>
                <w:ilvl w:val="0"/>
                <w:numId w:val="57"/>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Corriente eléctrica directa en el Ducto protegido;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247D3E5" w14:textId="186743BB" w:rsidR="00B530EB" w:rsidRPr="00333C31" w:rsidRDefault="00B530EB" w:rsidP="00EB4636">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98F506"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EFCB256"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F5247D6"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29AB83C"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49A80F6"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6520276"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r>
      <w:tr w:rsidR="00B530EB" w:rsidRPr="00333C31" w14:paraId="0CFE1F12"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3DA6F11" w14:textId="6D6EF485" w:rsidR="00B530EB" w:rsidRPr="0076254C" w:rsidRDefault="001F148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7A2CB29B" w14:textId="6C181B41" w:rsidR="00B530EB" w:rsidRPr="00333C31" w:rsidRDefault="00B530EB" w:rsidP="00EB4636">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FCCDC32" w14:textId="4B2B9E86" w:rsidR="00B530EB" w:rsidRPr="00333C31" w:rsidRDefault="00B530EB" w:rsidP="00534ADC">
            <w:pPr>
              <w:pStyle w:val="Prrafodelista"/>
              <w:numPr>
                <w:ilvl w:val="0"/>
                <w:numId w:val="57"/>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Corriente eléctrica directa de salida del rectificador,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128359F" w14:textId="6AB3F21A" w:rsidR="00B530EB" w:rsidRPr="00333C31" w:rsidRDefault="00B530EB" w:rsidP="00EB4636">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9DC4DD"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9643A8"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0AE30B0"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58EB3AA"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E8F77E4"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0F75ED6" w14:textId="77777777" w:rsidR="00B530EB" w:rsidRPr="00333C31" w:rsidRDefault="00B530EB" w:rsidP="00EB4636">
            <w:pPr>
              <w:spacing w:after="20" w:line="240" w:lineRule="auto"/>
              <w:jc w:val="both"/>
              <w:rPr>
                <w:rFonts w:ascii="Montserrat" w:eastAsia="Times New Roman" w:hAnsi="Montserrat" w:cs="Arial"/>
                <w:color w:val="000000"/>
                <w:sz w:val="18"/>
                <w:szCs w:val="18"/>
                <w:lang w:eastAsia="es-MX"/>
              </w:rPr>
            </w:pPr>
          </w:p>
        </w:tc>
      </w:tr>
      <w:tr w:rsidR="00B530EB" w:rsidRPr="00333C31" w14:paraId="2A9B2A1A" w14:textId="77777777" w:rsidTr="00EC2468">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4825F332" w14:textId="36BC02F8" w:rsidR="00B530EB" w:rsidRPr="0076254C" w:rsidRDefault="001F148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F1B850E" w14:textId="1DE3D318" w:rsidR="00B530EB" w:rsidRPr="00333C31" w:rsidRDefault="00B530EB" w:rsidP="00B67FB2">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DCC49FF" w14:textId="2D04E83E" w:rsidR="00B530EB" w:rsidRPr="00333C31" w:rsidRDefault="00B530EB" w:rsidP="00534ADC">
            <w:pPr>
              <w:pStyle w:val="Prrafodelista"/>
              <w:numPr>
                <w:ilvl w:val="0"/>
                <w:numId w:val="57"/>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Corriente eléctrica directa que drena cada ánodo y la que drena la cama anódica.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13F824B" w14:textId="145BC35D" w:rsidR="00B530EB" w:rsidRPr="00333C31" w:rsidRDefault="00B530EB" w:rsidP="00B67FB2">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765C19"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B817A7"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8704314"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5CA0ED6"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3A806E7"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01D999F"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r>
      <w:tr w:rsidR="00B530EB" w:rsidRPr="00333C31" w14:paraId="3144A74B" w14:textId="77777777" w:rsidTr="00EC2468">
        <w:trPr>
          <w:trHeight w:val="379"/>
          <w:jc w:val="center"/>
        </w:trPr>
        <w:tc>
          <w:tcPr>
            <w:tcW w:w="270" w:type="pct"/>
            <w:tcBorders>
              <w:left w:val="single" w:sz="4" w:space="0" w:color="000000"/>
              <w:bottom w:val="single" w:sz="4" w:space="0" w:color="auto"/>
              <w:right w:val="single" w:sz="4" w:space="0" w:color="000000"/>
            </w:tcBorders>
            <w:shd w:val="clear" w:color="auto" w:fill="FFFFFF"/>
          </w:tcPr>
          <w:p w14:paraId="6C7A6921" w14:textId="04FF7B50" w:rsidR="00B530EB" w:rsidRPr="0076254C" w:rsidRDefault="00F90AEC"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C03F05C" w14:textId="72EF96D5" w:rsidR="00B530EB" w:rsidRPr="00333C31" w:rsidRDefault="00B530EB" w:rsidP="00B67FB2">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E28E5D8" w14:textId="7823CAFF" w:rsidR="00B530EB" w:rsidRPr="00333C31" w:rsidRDefault="00B530EB" w:rsidP="00B67FB2">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¿Para realizar las mediciones de corriente eléctrica directa se utilizaron los instrumentos de medición calibrados?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20662F1" w14:textId="1F627A30" w:rsidR="00B530EB" w:rsidRPr="00333C31" w:rsidRDefault="00B530EB" w:rsidP="00B67FB2">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0E785E"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82C6632"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A5960E9"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1E78ED4"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B5F4018"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02AB3E7"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r>
      <w:tr w:rsidR="00B530EB" w:rsidRPr="00333C31" w14:paraId="78680AAA"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B6BD876" w14:textId="6C24685D" w:rsidR="00B530EB" w:rsidRPr="0076254C" w:rsidRDefault="00F90AEC"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95</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D072FDE" w14:textId="2F200BA7" w:rsidR="00B530EB" w:rsidRPr="00333C31" w:rsidRDefault="00B530EB" w:rsidP="00B67FB2">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7C41BC2" w14:textId="685D33D6" w:rsidR="00B530EB" w:rsidRPr="00333C31" w:rsidRDefault="00B530EB" w:rsidP="00B67FB2">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 medición de corriente eléctrica en sistemas de ánodos galvánicos se realizó utilizando un amperímetro de alta ganancia?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969BF96" w14:textId="1FF64E25" w:rsidR="00B530EB" w:rsidRPr="00333C31" w:rsidRDefault="00B530EB" w:rsidP="00B67FB2">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E7BCBB"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40003E"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B5607BD"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E73C6DC"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AA0C0AA"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40BEBF6" w14:textId="77777777" w:rsidR="00B530EB" w:rsidRPr="00333C31" w:rsidRDefault="00B530EB" w:rsidP="00B67FB2">
            <w:pPr>
              <w:spacing w:after="20" w:line="240" w:lineRule="auto"/>
              <w:jc w:val="both"/>
              <w:rPr>
                <w:rFonts w:ascii="Montserrat" w:eastAsia="Times New Roman" w:hAnsi="Montserrat" w:cs="Arial"/>
                <w:color w:val="000000"/>
                <w:sz w:val="18"/>
                <w:szCs w:val="18"/>
                <w:lang w:eastAsia="es-MX"/>
              </w:rPr>
            </w:pPr>
          </w:p>
        </w:tc>
      </w:tr>
      <w:tr w:rsidR="00B530EB" w:rsidRPr="00333C31" w14:paraId="248F68B4"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FAD2239"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70C055" w14:textId="735C1C0D" w:rsidR="00B530EB" w:rsidRPr="00333C31" w:rsidRDefault="00B530EB" w:rsidP="00D37724">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3.9 Funcionalidad del sistema</w:t>
            </w:r>
          </w:p>
        </w:tc>
      </w:tr>
      <w:tr w:rsidR="00B530EB" w:rsidRPr="00333C31" w14:paraId="1754FA3C"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C86E104" w14:textId="6B2CD38A" w:rsidR="00B530EB" w:rsidRPr="0076254C" w:rsidRDefault="00AD01F7"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96</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53FDC254" w14:textId="2006B628" w:rsidR="00B530EB" w:rsidRPr="00333C31" w:rsidRDefault="00B530EB" w:rsidP="00A352D3">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3.9</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914F8F7" w14:textId="24FE1004" w:rsidR="00B530EB" w:rsidRPr="00333C31" w:rsidRDefault="00B530EB" w:rsidP="00A352D3">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¿El sistema de protección catódica proporciona una </w:t>
            </w:r>
            <w:r w:rsidRPr="00333C31">
              <w:rPr>
                <w:rFonts w:ascii="Montserrat" w:hAnsi="Montserrat" w:cs="Arial"/>
                <w:bCs/>
                <w:sz w:val="18"/>
                <w:szCs w:val="18"/>
              </w:rPr>
              <w:lastRenderedPageBreak/>
              <w:t>corriente eléctrica suficiente y una distribución uniforme al sistema de Ducto a proteger, evitando interferencias, cortos circuitos en encamisados metálicos y daños en los aislamientos eléctricos, así como en el recubrimiento anticorrosivo?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49FFD83" w14:textId="08C36E65" w:rsidR="00B530EB" w:rsidRPr="00333C31" w:rsidRDefault="00B530EB" w:rsidP="00A352D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CD6601"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ACEFEEC"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2164CF2"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C92B601"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35D3940"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A6A33E0"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r>
      <w:tr w:rsidR="00B530EB" w:rsidRPr="00333C31" w14:paraId="3C285D88"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72D3D9F" w14:textId="1D0F24DD" w:rsidR="00B530EB" w:rsidRPr="0076254C" w:rsidRDefault="00AD01F7"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4830C0E" w14:textId="1D73310B" w:rsidR="00B530EB" w:rsidRPr="00333C31" w:rsidRDefault="00B530EB" w:rsidP="00A352D3">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2723740" w14:textId="235FC71D" w:rsidR="00B530EB" w:rsidRPr="00333C31" w:rsidRDefault="00B530EB" w:rsidP="00A352D3">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¿Todos los sistemas de Ducto de acero cuentan con un sistema de protección catódica permanente en un plazo no mayor a un año posterior a la terminación de su construcción?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2BE54A2" w14:textId="4C6EBD7B" w:rsidR="00B530EB" w:rsidRPr="00333C31" w:rsidRDefault="00B530EB" w:rsidP="00A352D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C1C883"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360528"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E70B8E0"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571786A"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D254AE8"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AB77C4D"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r>
      <w:tr w:rsidR="00B530EB" w:rsidRPr="00333C31" w14:paraId="5F34DEBB" w14:textId="77777777" w:rsidTr="00EC2468">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59F3E717" w14:textId="22325CAE" w:rsidR="00B530EB" w:rsidRPr="0076254C" w:rsidRDefault="00AD01F7"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1DC58BD" w14:textId="4DA1F9AB" w:rsidR="00B530EB" w:rsidRPr="00333C31" w:rsidRDefault="00B530EB" w:rsidP="00A352D3">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D454521" w14:textId="3BE24D4F" w:rsidR="00B530EB" w:rsidRPr="00333C31" w:rsidRDefault="00B530EB" w:rsidP="00A352D3">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¿En suelos altamente corrosivos (0 a 2000 </w:t>
            </w:r>
            <w:proofErr w:type="spellStart"/>
            <w:r w:rsidRPr="00333C31">
              <w:rPr>
                <w:rFonts w:ascii="Montserrat" w:hAnsi="Montserrat" w:cs="Arial"/>
                <w:bCs/>
                <w:sz w:val="18"/>
                <w:szCs w:val="18"/>
              </w:rPr>
              <w:t>ohms</w:t>
            </w:r>
            <w:proofErr w:type="spellEnd"/>
            <w:r w:rsidRPr="00333C31">
              <w:rPr>
                <w:rFonts w:ascii="Montserrat" w:hAnsi="Montserrat" w:cs="Arial"/>
                <w:bCs/>
                <w:sz w:val="18"/>
                <w:szCs w:val="18"/>
              </w:rPr>
              <w:t xml:space="preserve">/cm, presencia de agentes promotores de la corrosión, etc.), se instaló un sistema de protección catódica provisional con ánodos galvánicos en forma simultánea a la construcción del sistema de Ducto? </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579EBE3" w14:textId="4F67F8A4" w:rsidR="00B530EB" w:rsidRPr="00333C31" w:rsidRDefault="00B530EB" w:rsidP="00A352D3">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5B48B1"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6009759"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FBB24A5"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979BCAF"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E487165"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C331837" w14:textId="77777777" w:rsidR="00B530EB" w:rsidRPr="00333C31" w:rsidRDefault="00B530EB" w:rsidP="00A352D3">
            <w:pPr>
              <w:spacing w:after="20" w:line="240" w:lineRule="auto"/>
              <w:jc w:val="both"/>
              <w:rPr>
                <w:rFonts w:ascii="Montserrat" w:eastAsia="Times New Roman" w:hAnsi="Montserrat" w:cs="Arial"/>
                <w:color w:val="000000"/>
                <w:sz w:val="18"/>
                <w:szCs w:val="18"/>
                <w:lang w:eastAsia="es-MX"/>
              </w:rPr>
            </w:pPr>
          </w:p>
        </w:tc>
      </w:tr>
      <w:tr w:rsidR="00B530EB" w:rsidRPr="00333C31" w14:paraId="15C1FA39"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A6F5B80" w14:textId="5570D9CB" w:rsidR="00B530EB" w:rsidRPr="0076254C" w:rsidRDefault="004371A5"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99</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13FCE5A" w14:textId="7CF5529D"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7DC0CC5" w14:textId="2B02D58B"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¿Este sistema provisional de protección catódica se sustituyó, antes de un año después de terminada la construcción, por el sistema de protección catódica definitivo?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FE28C47" w14:textId="2AA9667B"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2C534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84887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373934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3E5A2B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B9F5E6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BF58A2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622EC4C1"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76709CA"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5BC203" w14:textId="4D16311D" w:rsidR="00B530EB" w:rsidRPr="00333C31" w:rsidRDefault="00B530EB" w:rsidP="0017723F">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3.9.1 Previsiones para el monitoreo</w:t>
            </w:r>
          </w:p>
        </w:tc>
      </w:tr>
      <w:tr w:rsidR="00B530EB" w:rsidRPr="00333C31" w14:paraId="292E3756"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9186E0D" w14:textId="36F22F39" w:rsidR="00B530EB" w:rsidRPr="0076254C" w:rsidRDefault="004371A5"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100</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5DC96E84" w14:textId="76EF6591"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3.9.1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A19459" w14:textId="2F79A7BF" w:rsidR="00B530EB" w:rsidRPr="00333C31" w:rsidRDefault="00B530EB" w:rsidP="007F6F91">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¿Para determinar la eficacia del sistema de protección catódica, el Ducto cuenta con estaciones de </w:t>
            </w:r>
            <w:r w:rsidRPr="00333C31">
              <w:rPr>
                <w:rFonts w:ascii="Montserrat" w:hAnsi="Montserrat" w:cs="Arial"/>
                <w:bCs/>
                <w:sz w:val="18"/>
                <w:szCs w:val="18"/>
              </w:rPr>
              <w:lastRenderedPageBreak/>
              <w:t>registro eléctrico para la medición de potenciales Ducto/suelo?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8C4DE5E" w14:textId="3FCD5327"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93934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86613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14D359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A0E4A0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13BF79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4973DE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788C58E1"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17F5C5D" w14:textId="143B6790" w:rsidR="00B530EB" w:rsidRPr="0076254C" w:rsidRDefault="004371A5"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BEF66BF" w14:textId="1942C4AA" w:rsidR="00B530EB" w:rsidRPr="00333C31" w:rsidRDefault="00B530EB" w:rsidP="007F6F9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4580EE" w14:textId="6925286B" w:rsidR="00B530EB" w:rsidRPr="00333C31" w:rsidRDefault="00B530EB" w:rsidP="007F6F91">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el Ducto esté instalado a campo traviesa, dichas estaciones se instalaron cada kilómetro sobre la franja de seguridad del sistema y en todos los cruzamientos con estructuras metálicas enterradas, carreteras, vías de ferrocarril y ríos, donde no existan impedimentos físicos?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770189C" w14:textId="42FBCA2C" w:rsidR="00B530EB" w:rsidRPr="00333C31" w:rsidRDefault="00B530EB" w:rsidP="007F6F9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26CCC98"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F1DEB3"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3F9600E"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0E6C98F"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0CF4FF0"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C3A6D9F"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r>
      <w:tr w:rsidR="00B530EB" w:rsidRPr="00333C31" w14:paraId="486268A0" w14:textId="77777777" w:rsidTr="00EC246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5844E16" w14:textId="03A2E343" w:rsidR="00B530EB" w:rsidRPr="0076254C" w:rsidRDefault="004371A5"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44B0F19" w14:textId="7E0734DF" w:rsidR="00B530EB" w:rsidRPr="00333C31" w:rsidRDefault="00B530EB" w:rsidP="007F6F9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E8EEFF9" w14:textId="335887D8" w:rsidR="00B530EB" w:rsidRPr="00333C31" w:rsidRDefault="00B530EB" w:rsidP="007F6F91">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¿Sin perjuicio de la distancia mínima señalada, todo Sistema de Transporte cuenta con al menos una estación de registro eléctrico antes y después de cada estación de compresión y de cada estación regulación de presión?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C98FEA5" w14:textId="5087CD01" w:rsidR="00B530EB" w:rsidRPr="00333C31" w:rsidRDefault="00B530EB" w:rsidP="007F6F9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6DDBF3"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59BFB94"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C0F31CF"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DF6B242"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C216291"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7CF57A6" w14:textId="77777777" w:rsidR="00B530EB" w:rsidRPr="00333C31" w:rsidRDefault="00B530EB" w:rsidP="007F6F91">
            <w:pPr>
              <w:spacing w:after="20" w:line="240" w:lineRule="auto"/>
              <w:jc w:val="both"/>
              <w:rPr>
                <w:rFonts w:ascii="Montserrat" w:eastAsia="Times New Roman" w:hAnsi="Montserrat" w:cs="Arial"/>
                <w:color w:val="000000"/>
                <w:sz w:val="18"/>
                <w:szCs w:val="18"/>
                <w:lang w:eastAsia="es-MX"/>
              </w:rPr>
            </w:pPr>
          </w:p>
        </w:tc>
      </w:tr>
      <w:tr w:rsidR="00B530EB" w:rsidRPr="00333C31" w14:paraId="64374362" w14:textId="77777777" w:rsidTr="00EC2468">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001B25C7" w14:textId="0F6657D4" w:rsidR="00B530EB" w:rsidRPr="0076254C" w:rsidRDefault="004371A5"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8D1ED2A" w14:textId="6FB4A497"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8845759" w14:textId="0DDFEE2E" w:rsidR="00B530EB" w:rsidRPr="00333C31" w:rsidRDefault="00B530EB" w:rsidP="0076483E">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¿Cuándo las estaciones de registro eléctrico de protección catódica no se puedan colocar </w:t>
            </w:r>
            <w:proofErr w:type="gramStart"/>
            <w:r w:rsidRPr="00333C31">
              <w:rPr>
                <w:rFonts w:ascii="Montserrat" w:hAnsi="Montserrat" w:cs="Arial"/>
                <w:bCs/>
                <w:sz w:val="18"/>
                <w:szCs w:val="18"/>
              </w:rPr>
              <w:t>de acuerdo a</w:t>
            </w:r>
            <w:proofErr w:type="gramEnd"/>
            <w:r w:rsidRPr="00333C31">
              <w:rPr>
                <w:rFonts w:ascii="Montserrat" w:hAnsi="Montserrat" w:cs="Arial"/>
                <w:bCs/>
                <w:sz w:val="18"/>
                <w:szCs w:val="18"/>
              </w:rPr>
              <w:t xml:space="preserve"> lo establecido en el párrafo anterior debido a impedimentos físicos o geográficos, la estación de registro correspondiente se instaló en el sitio accesible más cercano?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817CB2B" w14:textId="04D08319"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DA28A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568E6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AA2938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A02C17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6C5C6A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C61EFB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0090A2BC"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274C6D5" w14:textId="496897DD" w:rsidR="00B530EB" w:rsidRPr="0076254C" w:rsidRDefault="00AA6D9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75CE431" w14:textId="2C84EC94"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1AB0DBC" w14:textId="504986DB"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 ubicación real de estos sitios se documentó y guardó en archivo para futuras referencias?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A3AA849" w14:textId="4E42007E"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56BAD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4A4DB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E93C17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570D7B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510E5F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452338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42CE3A4B"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78C410A" w14:textId="0F3F7C83" w:rsidR="00B530EB" w:rsidRPr="0076254C" w:rsidRDefault="005440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29F9F94" w14:textId="54FC8BCE" w:rsidR="00B530EB" w:rsidRPr="00333C31" w:rsidRDefault="00B530EB" w:rsidP="00C9484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0B9C25C" w14:textId="4AA81569" w:rsidR="00B530EB" w:rsidRPr="00333C31" w:rsidRDefault="00B530EB" w:rsidP="00C9484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¿Cuándo el Ducto esté instalado en zonas urbanas, las estaciones de registro eléctrico se instalaron </w:t>
            </w:r>
            <w:r w:rsidRPr="00333C31">
              <w:rPr>
                <w:rFonts w:ascii="Montserrat" w:hAnsi="Montserrat" w:cs="Arial"/>
                <w:bCs/>
                <w:sz w:val="18"/>
                <w:szCs w:val="18"/>
              </w:rPr>
              <w:lastRenderedPageBreak/>
              <w:t>en banquetas, registros de válvulas o acometidas, en caso de ser posible?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1623C35" w14:textId="5519B445" w:rsidR="00B530EB" w:rsidRPr="00333C31" w:rsidRDefault="00B530EB" w:rsidP="00C9484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AC8F9A"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70DD253"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84A89A7"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E8F9ACB"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6323064"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E775393"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r>
      <w:tr w:rsidR="00B530EB" w:rsidRPr="00333C31" w14:paraId="27DBE039"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EEE297B" w14:textId="123D6405" w:rsidR="00B530EB" w:rsidRPr="0076254C" w:rsidRDefault="005440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8E2ECE9" w14:textId="5AA8205B" w:rsidR="00B530EB" w:rsidRPr="00333C31" w:rsidRDefault="00B530EB" w:rsidP="00C9484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A78DE5" w14:textId="0A3CA3D8" w:rsidR="00B530EB" w:rsidRPr="00333C31" w:rsidRDefault="00B530EB" w:rsidP="00C9484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¿Las estaciones cuentan con puntas de prueba, a efecto que faciliten la medición de la corriente eléctrica del sistema de protección catódica en cada uno de los puntos donde se aplique el sistema de protección seleccionado, previendo las conexiones para la medición de la corriente eléctrica drenada por cada ánodo y la total de la cama anódica?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AFB6F91" w14:textId="56259461" w:rsidR="00B530EB" w:rsidRPr="00333C31" w:rsidRDefault="00B530EB" w:rsidP="00C9484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AF404A9"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63B252"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1BCAEFC"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E91C00E"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881B001"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249E4D0"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r>
      <w:tr w:rsidR="00B530EB" w:rsidRPr="00333C31" w14:paraId="2678971B"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5EE893E" w14:textId="5C1873B3" w:rsidR="00B530EB" w:rsidRPr="0076254C" w:rsidRDefault="0054400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107</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D99A92D" w14:textId="11BA5F81" w:rsidR="00B530EB" w:rsidRPr="00333C31" w:rsidRDefault="00B530EB" w:rsidP="00C9484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AFC183D" w14:textId="5FAD73D2" w:rsidR="00B530EB" w:rsidRPr="00333C31" w:rsidRDefault="00B530EB" w:rsidP="00C9484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¿Las mediciones se realizarán como mínimo una vez al año?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43A9D6D" w14:textId="065DEEDB" w:rsidR="00B530EB" w:rsidRPr="00333C31" w:rsidRDefault="00B530EB" w:rsidP="00C9484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B61A17"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13C6BE"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1BC0719"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568F3AA"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658C759"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6E47C12" w14:textId="77777777" w:rsidR="00B530EB" w:rsidRPr="00333C31" w:rsidRDefault="00B530EB" w:rsidP="00C94848">
            <w:pPr>
              <w:spacing w:after="20" w:line="240" w:lineRule="auto"/>
              <w:jc w:val="both"/>
              <w:rPr>
                <w:rFonts w:ascii="Montserrat" w:eastAsia="Times New Roman" w:hAnsi="Montserrat" w:cs="Arial"/>
                <w:color w:val="000000"/>
                <w:sz w:val="18"/>
                <w:szCs w:val="18"/>
                <w:lang w:eastAsia="es-MX"/>
              </w:rPr>
            </w:pPr>
          </w:p>
        </w:tc>
      </w:tr>
      <w:tr w:rsidR="00B530EB" w:rsidRPr="00333C31" w14:paraId="1D6BB960"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4349A3E"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1944A9" w14:textId="1B13DDE7" w:rsidR="00B530EB" w:rsidRPr="00333C31" w:rsidRDefault="00B530EB" w:rsidP="007E62AF">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3.9.2 Interferencias con otros sistemas</w:t>
            </w:r>
          </w:p>
        </w:tc>
      </w:tr>
      <w:tr w:rsidR="00B530EB" w:rsidRPr="00333C31" w14:paraId="2D2F7A6F" w14:textId="77777777" w:rsidTr="00BE6162">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26EC8365" w14:textId="367DE7CA" w:rsidR="00B530EB" w:rsidRPr="0076254C" w:rsidRDefault="001B169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108</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AF5EF45" w14:textId="510E269F" w:rsidR="00B530EB" w:rsidRPr="00333C31" w:rsidRDefault="00B530EB" w:rsidP="007526CB">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3.9.2</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7E8F1C7" w14:textId="405230F5" w:rsidR="00B530EB" w:rsidRPr="00333C31" w:rsidRDefault="00B530EB" w:rsidP="007526C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se instaló un sistema de protección catódica de un Ducto nuevo se notificó a todas las compañías que tengan estructuras metálicas enterradas y/o sumergidas cerca del área en donde se vaya a alojar el Ducto por proteger, con la finalidad de predecir cualquier problema de interferencia?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E900C41" w14:textId="5CA0FE41" w:rsidR="00B530EB" w:rsidRPr="00333C31" w:rsidRDefault="00B530EB" w:rsidP="007526C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32CC7D"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DBBE11"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3173FCF"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DF7B36D"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2AB5B86"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2E3187F"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r>
      <w:tr w:rsidR="00B530EB" w:rsidRPr="00333C31" w14:paraId="777EA0CD"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3434F6C" w14:textId="5F660CE9" w:rsidR="00B530EB" w:rsidRPr="0076254C" w:rsidRDefault="0050054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109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42360E0" w14:textId="5A79872A" w:rsidR="00B530EB" w:rsidRPr="00333C31" w:rsidRDefault="00B530EB" w:rsidP="007526C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481AA9" w14:textId="2B37690B" w:rsidR="00B530EB" w:rsidRPr="00333C31" w:rsidRDefault="00B530EB" w:rsidP="007526C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 notificación contiene, como mínimo, la información siguiente?: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533A274" w14:textId="2746F462" w:rsidR="00B530EB" w:rsidRPr="00333C31" w:rsidRDefault="00B530EB" w:rsidP="007526C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EC2CE9"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83A848"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0DBB07D"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70E9F8D"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70BACAE"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5EC5B7D" w14:textId="77777777" w:rsidR="00B530EB" w:rsidRPr="00333C31" w:rsidRDefault="00B530EB" w:rsidP="007526CB">
            <w:pPr>
              <w:spacing w:after="20" w:line="240" w:lineRule="auto"/>
              <w:jc w:val="both"/>
              <w:rPr>
                <w:rFonts w:ascii="Montserrat" w:eastAsia="Times New Roman" w:hAnsi="Montserrat" w:cs="Arial"/>
                <w:color w:val="000000"/>
                <w:sz w:val="18"/>
                <w:szCs w:val="18"/>
                <w:lang w:eastAsia="es-MX"/>
              </w:rPr>
            </w:pPr>
          </w:p>
        </w:tc>
      </w:tr>
      <w:tr w:rsidR="00B530EB" w:rsidRPr="00333C31" w14:paraId="7BCB85BF"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EB7ABCD" w14:textId="31BE97D7" w:rsidR="00B530EB" w:rsidRPr="0076254C" w:rsidRDefault="0050054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110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BA5E0AC" w14:textId="484A8AB2" w:rsidR="00B530EB" w:rsidRPr="00333C31" w:rsidRDefault="00B530EB" w:rsidP="00613079">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A902E0" w14:textId="3BB4DE5E" w:rsidR="00B530EB" w:rsidRPr="00333C31" w:rsidRDefault="00B530EB" w:rsidP="00534ADC">
            <w:pPr>
              <w:pStyle w:val="Prrafodelista"/>
              <w:numPr>
                <w:ilvl w:val="0"/>
                <w:numId w:val="5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¿La trayectoria que sigue el tendido del Ducto?;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FDFFD6D" w14:textId="5E3444BC" w:rsidR="00B530EB" w:rsidRPr="00333C31" w:rsidRDefault="00B530EB" w:rsidP="00613079">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0A2554"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46BC1E"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BAB9202"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00D18AA"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178059B"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47BC899"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r>
      <w:tr w:rsidR="00B530EB" w:rsidRPr="00333C31" w14:paraId="333AEEF1"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03AC2B9" w14:textId="3AEBBFDE" w:rsidR="00B530EB" w:rsidRPr="0076254C" w:rsidRDefault="0050054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111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E06A856" w14:textId="1746BFDA" w:rsidR="00B530EB" w:rsidRPr="00333C31" w:rsidRDefault="00B530EB" w:rsidP="00613079">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074C514" w14:textId="7D52889B" w:rsidR="00B530EB" w:rsidRPr="00333C31" w:rsidRDefault="00B530EB" w:rsidP="00534ADC">
            <w:pPr>
              <w:pStyle w:val="Prrafodelista"/>
              <w:numPr>
                <w:ilvl w:val="0"/>
                <w:numId w:val="5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¿La indicación de rutas de los Ductos a proteger y de cualquier estructura que se vaya a unir al Ducto para reducir alguna interferencia?;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AB9884D" w14:textId="163DBA4A" w:rsidR="00B530EB" w:rsidRPr="00333C31" w:rsidRDefault="00B530EB" w:rsidP="00613079">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AAECB83"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EC23CC1"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CA17B9F"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A1075DB"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4860609"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4A258F2"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r>
      <w:tr w:rsidR="00B530EB" w:rsidRPr="00333C31" w14:paraId="78C5826C"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8206364" w14:textId="501BAE69" w:rsidR="00B530EB" w:rsidRPr="0076254C" w:rsidRDefault="0050054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112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1E24CEC" w14:textId="394CF359" w:rsidR="00B530EB" w:rsidRPr="00333C31" w:rsidRDefault="00B530EB" w:rsidP="00613079">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1ADB502" w14:textId="23FAAEB0" w:rsidR="00B530EB" w:rsidRPr="00333C31" w:rsidRDefault="00B530EB" w:rsidP="00534ADC">
            <w:pPr>
              <w:pStyle w:val="Prrafodelista"/>
              <w:numPr>
                <w:ilvl w:val="0"/>
                <w:numId w:val="5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¿El tipo de protección catódica a utilizar; definiendo si es de ánodos galvánicos o corriente impresa?;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005B4D8" w14:textId="59206220" w:rsidR="00B530EB" w:rsidRPr="00333C31" w:rsidRDefault="00B530EB" w:rsidP="00613079">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F76EE7"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6679BE"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6593162"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6C861C2"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05B0B32"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FC94E16"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r>
      <w:tr w:rsidR="00B530EB" w:rsidRPr="00333C31" w14:paraId="49BC6ACD"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C84674A" w14:textId="3D7575C8" w:rsidR="00B530EB" w:rsidRPr="0076254C" w:rsidRDefault="0050054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113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05A48E4" w14:textId="6D91C6CC" w:rsidR="00B530EB" w:rsidRPr="00333C31" w:rsidRDefault="00B530EB" w:rsidP="00613079">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2AB0AE0" w14:textId="6A634DED" w:rsidR="00B530EB" w:rsidRPr="00333C31" w:rsidRDefault="00B530EB" w:rsidP="00534ADC">
            <w:pPr>
              <w:pStyle w:val="Prrafodelista"/>
              <w:numPr>
                <w:ilvl w:val="0"/>
                <w:numId w:val="5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¿La posición de la cama o ánodos?;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6CD0820" w14:textId="4A615D23" w:rsidR="00B530EB" w:rsidRPr="00333C31" w:rsidRDefault="00B530EB" w:rsidP="00613079">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BD5FD5"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124EA9"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76092E5"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EF02B70"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EBF5622"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D582626"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r>
      <w:tr w:rsidR="00B530EB" w:rsidRPr="00333C31" w14:paraId="1A791E9F"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86D1413" w14:textId="5D3F98CA" w:rsidR="00B530EB" w:rsidRPr="0076254C" w:rsidRDefault="0050054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114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4325DCB" w14:textId="4E7B3A01" w:rsidR="00B530EB" w:rsidRPr="00333C31" w:rsidRDefault="00B530EB" w:rsidP="00613079">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44E17A" w14:textId="7812BC4F" w:rsidR="00B530EB" w:rsidRPr="00333C31" w:rsidRDefault="00B530EB" w:rsidP="00534ADC">
            <w:pPr>
              <w:pStyle w:val="Prrafodelista"/>
              <w:numPr>
                <w:ilvl w:val="0"/>
                <w:numId w:val="5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¿Las corrientes eléctricas esperadas?,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C8AF005" w14:textId="143ED6B1" w:rsidR="00B530EB" w:rsidRPr="00333C31" w:rsidRDefault="00B530EB" w:rsidP="00613079">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26BC79"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E191A77"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4191D07"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27B4832"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E8D77E9"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43E0601"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r>
      <w:tr w:rsidR="00B530EB" w:rsidRPr="00333C31" w14:paraId="495078F8" w14:textId="77777777" w:rsidTr="00573734">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79492F8" w14:textId="1426465C" w:rsidR="00B530EB" w:rsidRPr="0076254C" w:rsidRDefault="0050054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115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8649CD9" w14:textId="3BA80354" w:rsidR="00B530EB" w:rsidRPr="00333C31" w:rsidRDefault="00B530EB" w:rsidP="00613079">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6E231EE" w14:textId="3214EACD" w:rsidR="00B530EB" w:rsidRPr="00333C31" w:rsidRDefault="00B530EB" w:rsidP="00534ADC">
            <w:pPr>
              <w:pStyle w:val="Prrafodelista"/>
              <w:numPr>
                <w:ilvl w:val="0"/>
                <w:numId w:val="5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¿La fecha de puesta en operación del sistema?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EA27663" w14:textId="49BF0902" w:rsidR="00B530EB" w:rsidRPr="00333C31" w:rsidRDefault="00B530EB" w:rsidP="00613079">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A4A8C8"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EBBAF3"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A6FE241"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147B99F"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7A8D2B8"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2A89B08" w14:textId="77777777" w:rsidR="00B530EB" w:rsidRPr="00333C31" w:rsidRDefault="00B530EB" w:rsidP="00613079">
            <w:pPr>
              <w:spacing w:after="20" w:line="240" w:lineRule="auto"/>
              <w:jc w:val="both"/>
              <w:rPr>
                <w:rFonts w:ascii="Montserrat" w:eastAsia="Times New Roman" w:hAnsi="Montserrat" w:cs="Arial"/>
                <w:color w:val="000000"/>
                <w:sz w:val="18"/>
                <w:szCs w:val="18"/>
                <w:lang w:eastAsia="es-MX"/>
              </w:rPr>
            </w:pPr>
          </w:p>
        </w:tc>
      </w:tr>
      <w:tr w:rsidR="00B530EB" w:rsidRPr="00333C31" w14:paraId="57342B4B" w14:textId="77777777" w:rsidTr="00573734">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29E81F61" w14:textId="491B1B57" w:rsidR="00B530EB" w:rsidRPr="0076254C" w:rsidRDefault="00B41588"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116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6CD5E72" w14:textId="59D70BAF" w:rsidR="00B530EB" w:rsidRPr="00333C31" w:rsidRDefault="00B530EB" w:rsidP="006D0305">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FACEC1F" w14:textId="7B265B77" w:rsidR="00B530EB" w:rsidRPr="00333C31" w:rsidRDefault="00B530EB" w:rsidP="006D030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¿El personal encargado de la protección catódica está en disponibilidad de detectar indicios de interferencia con una fuente generadora de corriente eléctrica vecina?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7EB1748" w14:textId="40C98138" w:rsidR="00B530EB" w:rsidRPr="00333C31" w:rsidRDefault="00B530EB" w:rsidP="006D030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E923F0"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146E8D"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9E1F230"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C14E28C"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843D6CC"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D9423F5"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r>
      <w:tr w:rsidR="00B530EB" w:rsidRPr="00333C31" w14:paraId="080347E2"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74ED32F" w14:textId="774773F5"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117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15F80BF" w14:textId="490887CE" w:rsidR="00B530EB" w:rsidRPr="00333C31" w:rsidRDefault="00B530EB" w:rsidP="006D0305">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7DB0ECE" w14:textId="22D3B4FA" w:rsidR="00B530EB" w:rsidRPr="00333C31" w:rsidRDefault="00B530EB" w:rsidP="006D030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 áreas donde se sospechó la presencia de corrientes eléctricas parásitas se efectuaron los estudios correspondientes, dentro de los que se encuentran?: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9D3D280" w14:textId="0D6F25FA" w:rsidR="00B530EB" w:rsidRPr="00333C31" w:rsidRDefault="00B530EB" w:rsidP="006D0305">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3F2DED"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D1A420"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D926753"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4928CD5"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5318B43"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8B878E8" w14:textId="77777777" w:rsidR="00B530EB" w:rsidRPr="00333C31" w:rsidRDefault="00B530EB" w:rsidP="006D0305">
            <w:pPr>
              <w:spacing w:after="20" w:line="240" w:lineRule="auto"/>
              <w:jc w:val="both"/>
              <w:rPr>
                <w:rFonts w:ascii="Montserrat" w:eastAsia="Times New Roman" w:hAnsi="Montserrat" w:cs="Arial"/>
                <w:color w:val="000000"/>
                <w:sz w:val="18"/>
                <w:szCs w:val="18"/>
                <w:lang w:eastAsia="es-MX"/>
              </w:rPr>
            </w:pPr>
          </w:p>
        </w:tc>
      </w:tr>
      <w:tr w:rsidR="00B530EB" w:rsidRPr="00333C31" w14:paraId="6DDF7AB7"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3258813" w14:textId="4E1C519A"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118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2D322D2" w14:textId="56089ABF" w:rsidR="00B530EB" w:rsidRPr="00333C31" w:rsidRDefault="00B530EB" w:rsidP="000D42B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8EBB532" w14:textId="348881A8" w:rsidR="00B530EB" w:rsidRPr="00333C31" w:rsidRDefault="00B530EB" w:rsidP="00534ADC">
            <w:pPr>
              <w:pStyle w:val="Prrafodelista"/>
              <w:numPr>
                <w:ilvl w:val="0"/>
                <w:numId w:val="5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La medición de potencial Ducto/suelo;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5931003" w14:textId="74013DF7" w:rsidR="00B530EB" w:rsidRPr="00333C31" w:rsidRDefault="00B530EB" w:rsidP="000D42B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DA1C8E"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B8648C8"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9A2E84A"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9B62B3C"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CA57A29"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34C36D0"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r>
      <w:tr w:rsidR="00B530EB" w:rsidRPr="00333C31" w14:paraId="10A48237"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88ACF52" w14:textId="544149EB"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119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FB62E69" w14:textId="71E20FF3" w:rsidR="00B530EB" w:rsidRPr="00333C31" w:rsidRDefault="00B530EB" w:rsidP="000D42B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B1F417F" w14:textId="47BD6533" w:rsidR="00B530EB" w:rsidRPr="00333C31" w:rsidRDefault="00B530EB" w:rsidP="00534ADC">
            <w:pPr>
              <w:pStyle w:val="Prrafodelista"/>
              <w:numPr>
                <w:ilvl w:val="0"/>
                <w:numId w:val="5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La medición del flujo de corriente eléctrica en el Ducto interferido,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9206652" w14:textId="3E0F29D0" w:rsidR="00B530EB" w:rsidRPr="00333C31" w:rsidRDefault="00B530EB" w:rsidP="000D42B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02590B"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1EBB23"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9FDF3C5"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E7DC666"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A311E3B"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9619BD8"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r>
      <w:tr w:rsidR="00B530EB" w:rsidRPr="00333C31" w14:paraId="7CE165EE"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C2ED3DB" w14:textId="032D6938"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A671654" w14:textId="504041F2" w:rsidR="00B530EB" w:rsidRPr="00333C31" w:rsidRDefault="00B530EB" w:rsidP="000D42B1">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FD054F5" w14:textId="718CF5C4" w:rsidR="00B530EB" w:rsidRPr="00333C31" w:rsidRDefault="00B530EB" w:rsidP="00534ADC">
            <w:pPr>
              <w:pStyle w:val="Prrafodelista"/>
              <w:numPr>
                <w:ilvl w:val="0"/>
                <w:numId w:val="5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La medición de las variaciones en la corriente eléctrica de salida de la corriente eléctrica de interferencia.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657F692" w14:textId="6A28E612" w:rsidR="00B530EB" w:rsidRPr="00333C31" w:rsidRDefault="00B530EB" w:rsidP="000D42B1">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9B2863"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6946A3"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FC7D1E7"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FCC59F7"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DA44AC6"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2D55316" w14:textId="77777777" w:rsidR="00B530EB" w:rsidRPr="00333C31" w:rsidRDefault="00B530EB" w:rsidP="000D42B1">
            <w:pPr>
              <w:spacing w:after="20" w:line="240" w:lineRule="auto"/>
              <w:jc w:val="both"/>
              <w:rPr>
                <w:rFonts w:ascii="Montserrat" w:eastAsia="Times New Roman" w:hAnsi="Montserrat" w:cs="Arial"/>
                <w:color w:val="000000"/>
                <w:sz w:val="18"/>
                <w:szCs w:val="18"/>
                <w:lang w:eastAsia="es-MX"/>
              </w:rPr>
            </w:pPr>
          </w:p>
        </w:tc>
      </w:tr>
      <w:tr w:rsidR="00B530EB" w:rsidRPr="00333C31" w14:paraId="496274DD"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F893CC9" w14:textId="63EA3947"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9E2EE48" w14:textId="3B824476"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1DC1499" w14:textId="2723AF67"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¿Sobre la trayectoria del ducto se tiene presencia de interferencia con una fuente vecina tales como?: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30F269F" w14:textId="66C3F244"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49711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8526B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A2B621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D5F194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45A45A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62E4D9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3BEC5921"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CB841E1" w14:textId="4BD9B28A"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26128F7" w14:textId="1EED9D4C" w:rsidR="00B530EB" w:rsidRPr="00333C31" w:rsidRDefault="00B530EB" w:rsidP="0054328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6D8244" w14:textId="4EEEEFF1" w:rsidR="00B530EB" w:rsidRPr="00333C31" w:rsidRDefault="00B530EB" w:rsidP="00534ADC">
            <w:pPr>
              <w:pStyle w:val="Prrafodelista"/>
              <w:numPr>
                <w:ilvl w:val="0"/>
                <w:numId w:val="60"/>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Cambios de potencial Ducto/suelo;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82B522E" w14:textId="06321584" w:rsidR="00B530EB" w:rsidRPr="00333C31" w:rsidRDefault="00B530EB" w:rsidP="00543287">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0FC82A1"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2C451D"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7642F4C"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9772E34"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C34788C"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4019636"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r>
      <w:tr w:rsidR="00B530EB" w:rsidRPr="00333C31" w14:paraId="3849F34E"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68C88D5" w14:textId="5B4175BF"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EE3D878" w14:textId="63C42356" w:rsidR="00B530EB" w:rsidRPr="00333C31" w:rsidRDefault="00B530EB" w:rsidP="0054328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5F445A3" w14:textId="715F423D" w:rsidR="00B530EB" w:rsidRPr="00333C31" w:rsidRDefault="00B530EB" w:rsidP="00534ADC">
            <w:pPr>
              <w:pStyle w:val="Prrafodelista"/>
              <w:numPr>
                <w:ilvl w:val="0"/>
                <w:numId w:val="60"/>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Cambios de magnitud o dirección de la corriente eléctrica;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7207A72" w14:textId="4A701144" w:rsidR="00B530EB" w:rsidRPr="00333C31" w:rsidRDefault="00B530EB" w:rsidP="00543287">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06478B"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F3A16C"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08484E0"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6EA5AA4"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7A43A8B"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266AEBB"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r>
      <w:tr w:rsidR="00B530EB" w:rsidRPr="00333C31" w14:paraId="2C17CE99"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2AAC626" w14:textId="7BBA2DC0"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464D029" w14:textId="086A577B" w:rsidR="00B530EB" w:rsidRPr="00333C31" w:rsidRDefault="00B530EB" w:rsidP="0054328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A9262FA" w14:textId="6E7D0AA7" w:rsidR="00B530EB" w:rsidRPr="00333C31" w:rsidRDefault="00B530EB" w:rsidP="00534ADC">
            <w:pPr>
              <w:pStyle w:val="Prrafodelista"/>
              <w:numPr>
                <w:ilvl w:val="0"/>
                <w:numId w:val="60"/>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Defectos en el recubrimiento,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CEBDF7F" w14:textId="48532CE7" w:rsidR="00B530EB" w:rsidRPr="00333C31" w:rsidRDefault="00B530EB" w:rsidP="00543287">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E9DA57"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969EEDC"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FFD2AB1"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E5B87B0"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8715E68"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03F6BCF"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r>
      <w:tr w:rsidR="00B530EB" w:rsidRPr="00333C31" w14:paraId="54090A9A"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B22FA19" w14:textId="0DF6CD4F"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F07914C" w14:textId="1C80900D" w:rsidR="00B530EB" w:rsidRPr="00333C31" w:rsidRDefault="00B530EB" w:rsidP="0054328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05DE769" w14:textId="4E0EA978" w:rsidR="00B530EB" w:rsidRPr="00333C31" w:rsidRDefault="00B530EB" w:rsidP="00534ADC">
            <w:pPr>
              <w:pStyle w:val="Prrafodelista"/>
              <w:numPr>
                <w:ilvl w:val="0"/>
                <w:numId w:val="60"/>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Daños locales por corrosión en el Ducto.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D83A4B9" w14:textId="39EE7388" w:rsidR="00B530EB" w:rsidRPr="00333C31" w:rsidRDefault="00B530EB" w:rsidP="00543287">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533788"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862C94"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B69113E"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8C74B84"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0A8F88C"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D53D46C" w14:textId="77777777" w:rsidR="00B530EB" w:rsidRPr="00333C31" w:rsidRDefault="00B530EB" w:rsidP="00543287">
            <w:pPr>
              <w:spacing w:after="20" w:line="240" w:lineRule="auto"/>
              <w:jc w:val="both"/>
              <w:rPr>
                <w:rFonts w:ascii="Montserrat" w:eastAsia="Times New Roman" w:hAnsi="Montserrat" w:cs="Arial"/>
                <w:color w:val="000000"/>
                <w:sz w:val="18"/>
                <w:szCs w:val="18"/>
                <w:lang w:eastAsia="es-MX"/>
              </w:rPr>
            </w:pPr>
          </w:p>
        </w:tc>
      </w:tr>
      <w:tr w:rsidR="00B530EB" w:rsidRPr="00333C31" w14:paraId="015AFCAC" w14:textId="77777777" w:rsidTr="0092043E">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7966043A" w14:textId="4969F2BD"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D0FEEAB" w14:textId="57E14D79"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43E16D" w14:textId="75882FA4"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¿Para mitigar los efectos mutuos entre las líneas de transmisión eléctrica y los Ductos de acero enterrados, la separación entre la pata de la torre o sistema de tierras de la estructura de la línea </w:t>
            </w:r>
            <w:r w:rsidRPr="00333C31">
              <w:rPr>
                <w:rFonts w:ascii="Montserrat" w:hAnsi="Montserrat" w:cs="Arial"/>
                <w:bCs/>
                <w:sz w:val="18"/>
                <w:szCs w:val="18"/>
              </w:rPr>
              <w:lastRenderedPageBreak/>
              <w:t xml:space="preserve">de transmisión eléctrica y el Ducto es mayor de 15 m para líneas de transmisión eléctrica de 400 </w:t>
            </w:r>
            <w:proofErr w:type="spellStart"/>
            <w:r w:rsidRPr="00333C31">
              <w:rPr>
                <w:rFonts w:ascii="Montserrat" w:hAnsi="Montserrat" w:cs="Arial"/>
                <w:bCs/>
                <w:sz w:val="18"/>
                <w:szCs w:val="18"/>
              </w:rPr>
              <w:t>kilovolts</w:t>
            </w:r>
            <w:proofErr w:type="spellEnd"/>
            <w:r w:rsidRPr="00333C31">
              <w:rPr>
                <w:rFonts w:ascii="Montserrat" w:hAnsi="Montserrat" w:cs="Arial"/>
                <w:bCs/>
                <w:sz w:val="18"/>
                <w:szCs w:val="18"/>
              </w:rPr>
              <w:t xml:space="preserve"> y mayor de 10 m para líneas de transmisión eléctrica de 230 </w:t>
            </w:r>
            <w:proofErr w:type="spellStart"/>
            <w:r w:rsidRPr="00333C31">
              <w:rPr>
                <w:rFonts w:ascii="Montserrat" w:hAnsi="Montserrat" w:cs="Arial"/>
                <w:bCs/>
                <w:sz w:val="18"/>
                <w:szCs w:val="18"/>
              </w:rPr>
              <w:t>kilovolts</w:t>
            </w:r>
            <w:proofErr w:type="spellEnd"/>
            <w:r w:rsidRPr="00333C31">
              <w:rPr>
                <w:rFonts w:ascii="Montserrat" w:hAnsi="Montserrat" w:cs="Arial"/>
                <w:bCs/>
                <w:sz w:val="18"/>
                <w:szCs w:val="18"/>
              </w:rPr>
              <w:t xml:space="preserve"> y menores?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22BDB20" w14:textId="0BD30B8A"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82543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E6542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836DAD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B7579F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4D3C94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BDC66A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67300D8F"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9799286" w14:textId="58C602FD"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E7F5E08" w14:textId="59BD2D24" w:rsidR="00B530EB" w:rsidRPr="00333C31" w:rsidRDefault="00B530EB" w:rsidP="005C3260">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74708DC" w14:textId="03F9087D" w:rsidR="00B530EB" w:rsidRPr="00333C31" w:rsidRDefault="00B530EB" w:rsidP="005C3260">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no se lograron las distancias mínimas recomendadas, se realizó un estudio del caso particular para reforzar el recubrimiento del Ducto donde fue necesario y la distancia fue igual o mayor a 3 m respecto de la pata de la torre de la línea de transmisión eléctrica?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B2BC35B" w14:textId="6AE7E063" w:rsidR="00B530EB" w:rsidRPr="00333C31" w:rsidRDefault="00B530EB" w:rsidP="005C3260">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 y F</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8F22EF6"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004FFB"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D094E5E"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9101B22"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9ED968E"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AB5B00F"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r>
      <w:tr w:rsidR="00B530EB" w:rsidRPr="00333C31" w14:paraId="07157417"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6FC8B42" w14:textId="71DB1378"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ACD936D" w14:textId="57F6ED5A" w:rsidR="00B530EB" w:rsidRPr="00333C31" w:rsidRDefault="00B530EB" w:rsidP="005C3260">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9DB456" w14:textId="159C4D40" w:rsidR="00B530EB" w:rsidRPr="00333C31" w:rsidRDefault="00B530EB" w:rsidP="005C3260">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realizaron estudios para evaluar los efectos que pudieran causar las descargas eléctricas de alto voltaje, corrientes eléctricas inducidas, cruces y paralelismo con torres de transmisión eléctrica y otras estructuras?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C1C04C3" w14:textId="52742E9D" w:rsidR="00B530EB" w:rsidRPr="00333C31" w:rsidRDefault="00B530EB" w:rsidP="005C3260">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EF6530"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09ACB1"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E32DC5D"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03CC25D"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5F936E3"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4BB78C8" w14:textId="77777777" w:rsidR="00B530EB" w:rsidRPr="00333C31" w:rsidRDefault="00B530EB" w:rsidP="005C3260">
            <w:pPr>
              <w:spacing w:after="20" w:line="240" w:lineRule="auto"/>
              <w:jc w:val="both"/>
              <w:rPr>
                <w:rFonts w:ascii="Montserrat" w:eastAsia="Times New Roman" w:hAnsi="Montserrat" w:cs="Arial"/>
                <w:color w:val="000000"/>
                <w:sz w:val="18"/>
                <w:szCs w:val="18"/>
                <w:lang w:eastAsia="es-MX"/>
              </w:rPr>
            </w:pPr>
          </w:p>
        </w:tc>
      </w:tr>
      <w:tr w:rsidR="00B530EB" w:rsidRPr="00333C31" w14:paraId="0CE62C8E"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65C4FFD" w14:textId="63A25534"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128</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9E356EA" w14:textId="11773C98"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18A34D5" w14:textId="75037DC9"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realizaron estudios y las correcciones necesarias para resolver los problemas de interferencia eléctrica?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E19C9D1" w14:textId="0CD1A48A" w:rsidR="00B530EB" w:rsidRPr="00333C31" w:rsidRDefault="00DA2AE7"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6002C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56B04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CB591E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CAAF2E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5366E2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42C91E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31740F7E" w14:textId="77777777" w:rsidTr="00BE6162">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3762C313" w14:textId="6D70E999" w:rsidR="00B530EB" w:rsidRPr="0076254C" w:rsidRDefault="00C1573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129</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550859F8" w14:textId="3E755C4D"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3.9.3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C70582F" w14:textId="2B7AA751" w:rsidR="00B530EB" w:rsidRPr="00333C31" w:rsidRDefault="00B530EB" w:rsidP="00912AF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Cruzamientos. ¿Se conoce la efectividad del funcionamiento del sistema de protección catódica en los puntos de cruzamiento como son: </w:t>
            </w:r>
            <w:proofErr w:type="gramStart"/>
            <w:r w:rsidRPr="00333C31">
              <w:rPr>
                <w:rFonts w:ascii="Montserrat" w:hAnsi="Montserrat" w:cs="Arial"/>
                <w:bCs/>
                <w:sz w:val="18"/>
                <w:szCs w:val="18"/>
              </w:rPr>
              <w:t>Calles, carreteras, vías de ferrocarril y ríos?</w:t>
            </w:r>
            <w:proofErr w:type="gramEnd"/>
            <w:r w:rsidRPr="00333C31">
              <w:rPr>
                <w:rFonts w:ascii="Montserrat" w:hAnsi="Montserrat" w:cs="Arial"/>
                <w:bCs/>
                <w:sz w:val="18"/>
                <w:szCs w:val="18"/>
              </w:rPr>
              <w:t xml:space="preserve"> </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CF3DBCA" w14:textId="1CB17AD9" w:rsidR="00B530EB" w:rsidRPr="00333C31" w:rsidRDefault="00DA2AE7"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243B09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DB8E3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6ECA94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026F0F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0F639D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115192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41E0E405"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743F5C7" w14:textId="2220FCB7" w:rsidR="00B530EB" w:rsidRPr="0076254C" w:rsidRDefault="001427A8"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130</w:t>
            </w:r>
          </w:p>
        </w:tc>
        <w:tc>
          <w:tcPr>
            <w:tcW w:w="355" w:type="pct"/>
            <w:vMerge/>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102317F2" w14:textId="62E28638"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5A656C" w14:textId="6BFF8A2B" w:rsidR="00B530EB" w:rsidRPr="00333C31" w:rsidRDefault="00B530EB" w:rsidP="00912AF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¿En los cruzamientos se tienen </w:t>
            </w:r>
            <w:proofErr w:type="spellStart"/>
            <w:r w:rsidRPr="00333C31">
              <w:rPr>
                <w:rFonts w:ascii="Montserrat" w:hAnsi="Montserrat" w:cs="Arial"/>
                <w:bCs/>
                <w:sz w:val="18"/>
                <w:szCs w:val="18"/>
              </w:rPr>
              <w:t>aterrizamientos</w:t>
            </w:r>
            <w:proofErr w:type="spellEnd"/>
            <w:r w:rsidRPr="00333C31">
              <w:rPr>
                <w:rFonts w:ascii="Montserrat" w:hAnsi="Montserrat" w:cs="Arial"/>
                <w:bCs/>
                <w:sz w:val="18"/>
                <w:szCs w:val="18"/>
              </w:rPr>
              <w:t xml:space="preserve"> que reducen la efectividad del sistema de protección catódica?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FF1B726" w14:textId="1B31F178" w:rsidR="00B530EB" w:rsidRPr="00333C31" w:rsidRDefault="00B530EB" w:rsidP="007065AD">
            <w:pPr>
              <w:spacing w:after="20" w:line="240" w:lineRule="auto"/>
              <w:jc w:val="center"/>
              <w:rPr>
                <w:rFonts w:ascii="Montserrat" w:hAnsi="Montserrat"/>
              </w:rPr>
            </w:pPr>
            <w:r w:rsidRPr="00DA2AE7">
              <w:rPr>
                <w:rFonts w:ascii="Montserrat" w:hAnsi="Montserrat"/>
                <w:sz w:val="18"/>
                <w:szCs w:val="18"/>
              </w:rPr>
              <w:t>D y F</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0C219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728B2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0505E0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633579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AB3B57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B46456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0F7861B9"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4CDA2C9" w14:textId="73B728F9" w:rsidR="00B530EB" w:rsidRPr="0076254C" w:rsidRDefault="001427A8"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131</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FDB47BA" w14:textId="75388830"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A5BA9CD" w14:textId="6FF0DACD"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existan cruzamientos y/o paralelismos con otros Ductos, los Regulados verificaron la interacción entre ambos sistemas mediante mediciones de potencial Ducto/suelo y establecieron las medidas correctivas para minimizar los efectos de la interacción?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98DE16F" w14:textId="4682BBE3" w:rsidR="00B530EB" w:rsidRPr="00333C31" w:rsidRDefault="00DA2AE7"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0E2F7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41029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30E14F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E46BF4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B24596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C8618F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217CC3AE"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89D992B" w14:textId="3CBCB3DE" w:rsidR="00B530EB" w:rsidRPr="0076254C" w:rsidRDefault="00C741F7"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132</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62AEDD94" w14:textId="2FEAAA8C"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3.9.4</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77662F" w14:textId="6A3DA304" w:rsidR="00B530EB" w:rsidRPr="00333C31" w:rsidRDefault="00B530EB" w:rsidP="00D04A05">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Defectos en el recubrimiento anticorrosivo. ¿Se realizaron investigaciones enfocadas a identificar, cuantificar y valorar los defectos del Sistema de recubrimiento anticorrosivo y sus efectos en la demanda de corriente eléctrica del sistema de protección catódica seleccionado, estableciendo la conveniencia de repararlos y/o administrar la protección catódica en esas áreas desnudas del Ducto?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497F6BD" w14:textId="5587BDDA" w:rsidR="00B530EB" w:rsidRPr="00333C31" w:rsidRDefault="00DA2AE7"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E1661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16210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9FDC48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768AD8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5D703D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4BC28F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5BCEAC03" w14:textId="77777777" w:rsidTr="0092043E">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6772ACCE" w14:textId="3CB08EC6" w:rsidR="00B530EB" w:rsidRPr="0076254C" w:rsidRDefault="00066EA0"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133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DB21961" w14:textId="3109FE6F"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48477B4" w14:textId="3F6A06EF"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33C31">
              <w:rPr>
                <w:rFonts w:ascii="Montserrat" w:hAnsi="Montserrat" w:cs="Arial"/>
                <w:bCs/>
                <w:sz w:val="18"/>
                <w:szCs w:val="18"/>
              </w:rPr>
              <w:t xml:space="preserve">¿Cualquier tramo del Ducto que quedó desnudo o expuesto al medio ambiente se examinó en búsqueda de evidencias de corrosión externa y, dependiendo del estado del Sistema de recubrimiento anticorrosivo, se tomaron las acciones correctivas </w:t>
            </w:r>
            <w:r w:rsidRPr="00333C31">
              <w:rPr>
                <w:rFonts w:ascii="Montserrat" w:hAnsi="Montserrat" w:cs="Arial"/>
                <w:bCs/>
                <w:sz w:val="18"/>
                <w:szCs w:val="18"/>
              </w:rPr>
              <w:lastRenderedPageBreak/>
              <w:t>mencionadas en el inciso 3.</w:t>
            </w:r>
            <w:proofErr w:type="gramEnd"/>
            <w:r w:rsidRPr="00333C31">
              <w:rPr>
                <w:rFonts w:ascii="Montserrat" w:hAnsi="Montserrat" w:cs="Arial"/>
                <w:bCs/>
                <w:sz w:val="18"/>
                <w:szCs w:val="18"/>
              </w:rPr>
              <w:t>2.2 b) que garanticen la integridad del Ducto, de este Anexo normativo?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8F10996" w14:textId="1F7749AA" w:rsidR="00B530EB" w:rsidRPr="00333C31" w:rsidRDefault="00DA2AE7"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209872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91A2F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8262E2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BC680F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94F416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08DD26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4B22AAA1" w14:textId="77777777" w:rsidTr="0092043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33A1F03" w14:textId="75E52AF4" w:rsidR="00B530EB" w:rsidRPr="0076254C" w:rsidRDefault="00066EA0"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134</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70B27B1" w14:textId="355C5BCA"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1FE8C09" w14:textId="133DC1F0"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33C31">
              <w:rPr>
                <w:rFonts w:ascii="Montserrat" w:hAnsi="Montserrat" w:cs="Arial"/>
                <w:bCs/>
                <w:sz w:val="18"/>
                <w:szCs w:val="18"/>
              </w:rPr>
              <w:t>¿Cuándo se detectaron daños en el Sistema de recubrimiento anticorrosivo que fueron de una magnitud que justifique su reposición, se aplicaron recubrimientos anticorrosivos compatibles con el existente y con el Sistema de protección catódica conforme a lo indicado en la Sección 3.</w:t>
            </w:r>
            <w:proofErr w:type="gramEnd"/>
            <w:r w:rsidRPr="00333C31">
              <w:rPr>
                <w:rFonts w:ascii="Montserrat" w:hAnsi="Montserrat" w:cs="Arial"/>
                <w:bCs/>
                <w:sz w:val="18"/>
                <w:szCs w:val="18"/>
              </w:rPr>
              <w:t>1 de este Apéndice (Normativo)?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D4F3433" w14:textId="4193A6DC" w:rsidR="00B530EB" w:rsidRPr="00333C31" w:rsidRDefault="0080202A"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29256F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1F957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DB64F7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612B86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73A430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1295EB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3D885B4F"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A53F4D3"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736F79" w14:textId="57C48CA2" w:rsidR="00B530EB" w:rsidRPr="00333C31" w:rsidRDefault="00B530EB" w:rsidP="00091FE9">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3.10 Operación, inspección y mantenimiento</w:t>
            </w:r>
          </w:p>
        </w:tc>
      </w:tr>
      <w:tr w:rsidR="00B530EB" w:rsidRPr="00333C31" w14:paraId="7D4851C1"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5823253" w14:textId="0FB3014B" w:rsidR="00B530EB" w:rsidRPr="0076254C" w:rsidRDefault="00A6567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135</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25511E8" w14:textId="71E4118D"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3.10</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49CB1F2" w14:textId="2B70B23B"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¿Con el propósito de mantener la integridad de los sistemas de Ductos enterrados y/o sumergidos, </w:t>
            </w:r>
            <w:proofErr w:type="gramStart"/>
            <w:r w:rsidRPr="00333C31">
              <w:rPr>
                <w:rFonts w:ascii="Montserrat" w:hAnsi="Montserrat" w:cs="Arial"/>
                <w:bCs/>
                <w:sz w:val="18"/>
                <w:szCs w:val="18"/>
              </w:rPr>
              <w:t>los Regulados encargados del Sistema de protección catódica establecieron, instrumentaron y cumplieron con los programas de inspección y mantenimiento periódico de los elementos que conforman los sistemas de protección catódica, evidenciando dichas acciones mediante los registros respectivos?</w:t>
            </w:r>
            <w:proofErr w:type="gramEnd"/>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A636162" w14:textId="1F30DA72" w:rsidR="00B530EB" w:rsidRPr="00333C31" w:rsidRDefault="0080202A"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9BEFF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51272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257CFE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DCF5E0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7572A9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609492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125D4E7F"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8387C75"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7407D5" w14:textId="7ED18DC3" w:rsidR="00B530EB" w:rsidRPr="00333C31" w:rsidRDefault="00B530EB" w:rsidP="001D5E76">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3.10.1 Fuentes de energía eléctrica</w:t>
            </w:r>
          </w:p>
        </w:tc>
      </w:tr>
      <w:tr w:rsidR="00B530EB" w:rsidRPr="00333C31" w14:paraId="5AE03E51" w14:textId="77777777" w:rsidTr="0080202A">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3CE750D" w14:textId="0B0366EC" w:rsidR="00B530EB" w:rsidRPr="0076254C" w:rsidRDefault="00A6567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136</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7EAA8EA9" w14:textId="3A0B6FD8" w:rsidR="00B530EB" w:rsidRPr="00333C31" w:rsidRDefault="00B530EB" w:rsidP="00A70537">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3.10.1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02FDE94" w14:textId="23BAA96E" w:rsidR="00B530EB" w:rsidRPr="00333C31" w:rsidRDefault="00B530EB" w:rsidP="00A70537">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el sistema de protección es a base de corriente impresa con rectificador, las fuentes de energía eléctrica se inspeccionaron cuando menos seis veces cada año calendario a intervalos que no excedan de dos meses y medio?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77AD743" w14:textId="1930DE23" w:rsidR="00B530EB" w:rsidRPr="00333C31" w:rsidRDefault="0080202A" w:rsidP="00A70537">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A11D27"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E825BA"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5FC3220"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71BE27E"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3CCF921"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97E3C68"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r>
      <w:tr w:rsidR="00B530EB" w:rsidRPr="00333C31" w14:paraId="2D153515" w14:textId="77777777" w:rsidTr="0080202A">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B196760" w14:textId="1D319883" w:rsidR="00B530EB" w:rsidRPr="0076254C" w:rsidRDefault="00B4523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137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CB0DBB7" w14:textId="026D6DC9" w:rsidR="00B530EB" w:rsidRPr="00333C31" w:rsidRDefault="00B530EB" w:rsidP="00A7053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7E9D253" w14:textId="6FE8936B" w:rsidR="00B530EB" w:rsidRPr="00333C31" w:rsidRDefault="00B530EB" w:rsidP="00A70537">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llevaron registros de las condiciones de operación, así como cualquier ajuste operacional en el voltaje y/o corriente eléctrica de salida?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03681A3" w14:textId="16B56DE4" w:rsidR="00B530EB" w:rsidRPr="00333C31" w:rsidRDefault="0080202A" w:rsidP="00A70537">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1808A1"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0FEE17"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52DCDE2"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94035A9"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F577714"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97FF636"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r>
      <w:tr w:rsidR="00B530EB" w:rsidRPr="00333C31" w14:paraId="76372BB3" w14:textId="77777777" w:rsidTr="0080202A">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EC70D9A" w14:textId="44C076F6" w:rsidR="00B530EB" w:rsidRPr="0076254C" w:rsidRDefault="00B4523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138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30F6F85" w14:textId="589F9FEC" w:rsidR="00B530EB" w:rsidRPr="00333C31" w:rsidRDefault="00B530EB" w:rsidP="00A7053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235F35F" w14:textId="25AFE4EC" w:rsidR="00B530EB" w:rsidRPr="00333C31" w:rsidRDefault="00B530EB" w:rsidP="00A70537">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 caso de que una fuente de corriente eléctrica falle, se realizaron las medidas correctivas necesarias?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AC643E0" w14:textId="0AB98019" w:rsidR="00B530EB" w:rsidRPr="00333C31" w:rsidRDefault="0080202A" w:rsidP="00A70537">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26DA56"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92F215"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45DC520"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C6050FC"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60FD720"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8BC9899" w14:textId="77777777" w:rsidR="00B530EB" w:rsidRPr="00333C31" w:rsidRDefault="00B530EB" w:rsidP="00A70537">
            <w:pPr>
              <w:spacing w:after="20" w:line="240" w:lineRule="auto"/>
              <w:jc w:val="both"/>
              <w:rPr>
                <w:rFonts w:ascii="Montserrat" w:eastAsia="Times New Roman" w:hAnsi="Montserrat" w:cs="Arial"/>
                <w:color w:val="000000"/>
                <w:sz w:val="18"/>
                <w:szCs w:val="18"/>
                <w:lang w:eastAsia="es-MX"/>
              </w:rPr>
            </w:pPr>
          </w:p>
        </w:tc>
      </w:tr>
      <w:tr w:rsidR="00B530EB" w:rsidRPr="00333C31" w14:paraId="6EEE1572" w14:textId="77777777" w:rsidTr="0080202A">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397E186" w14:textId="19CDF51C" w:rsidR="00B530EB" w:rsidRPr="0076254C" w:rsidRDefault="00B4523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139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EE71D07" w14:textId="3561CA3A"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3515C21" w14:textId="0D43B1BB"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¿La frecuencia de revisión de los sistemas automáticos de protección catódica, los sistemas fotovoltaicos, </w:t>
            </w:r>
            <w:proofErr w:type="gramStart"/>
            <w:r w:rsidRPr="00333C31">
              <w:rPr>
                <w:rFonts w:ascii="Montserrat" w:hAnsi="Montserrat" w:cs="Arial"/>
                <w:bCs/>
                <w:sz w:val="18"/>
                <w:szCs w:val="18"/>
              </w:rPr>
              <w:t>turbo generadores</w:t>
            </w:r>
            <w:proofErr w:type="gramEnd"/>
            <w:r w:rsidRPr="00333C31">
              <w:rPr>
                <w:rFonts w:ascii="Montserrat" w:hAnsi="Montserrat" w:cs="Arial"/>
                <w:bCs/>
                <w:sz w:val="18"/>
                <w:szCs w:val="18"/>
              </w:rPr>
              <w:t xml:space="preserve"> y los supervisados a control remoto, se realizaron cuando menos una vez al año?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3481584" w14:textId="4160BBC9" w:rsidR="00B530EB" w:rsidRPr="00333C31" w:rsidRDefault="0080202A"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F6E0CE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BF2746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F688CE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8F1581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DCC9D8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DC5237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0A308467" w14:textId="77777777" w:rsidTr="0080202A">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70DB570" w14:textId="5E2DB32E" w:rsidR="00B530EB" w:rsidRPr="0076254C" w:rsidRDefault="00B45236"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140</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2CE690D" w14:textId="74B38BF9"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3A1002D" w14:textId="39C27252"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 caso de ocurrir cambios positivos de potencial se tomaron acciones inmediatas, particularmente en los puntos de impresión de corriente eléctrica?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29079C3" w14:textId="1BB33617" w:rsidR="00B530EB" w:rsidRPr="00333C31" w:rsidRDefault="0080202A"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9C2F9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DB8AF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E6E823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0864E1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B6DFD8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5A3062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09A2C5D6"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9D177B5"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6EC5B0" w14:textId="53F64568" w:rsidR="00B530EB" w:rsidRPr="00333C31" w:rsidRDefault="00B530EB" w:rsidP="00800531">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3.10.2 Camas anódicas</w:t>
            </w:r>
          </w:p>
        </w:tc>
      </w:tr>
      <w:tr w:rsidR="00B530EB" w:rsidRPr="00333C31" w14:paraId="126EB4E6" w14:textId="77777777" w:rsidTr="00BE6162">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262DB3BA" w14:textId="541A9A35" w:rsidR="00B530EB" w:rsidRPr="0076254C" w:rsidRDefault="00A64EB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141</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77A7837A" w14:textId="63EA14D2"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3.10.2</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06BDF12" w14:textId="17D8AC59" w:rsidR="00B530EB" w:rsidRPr="00333C31" w:rsidRDefault="00B530EB" w:rsidP="00222CF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Los dispositivos anódicos, ¿Se revisaron y reemplazaron cuando se presentó una falla o concluyó la vida útil?</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559AA33" w14:textId="32C47E62" w:rsidR="00B530EB" w:rsidRPr="00333C31" w:rsidRDefault="0080202A"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E35FB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DAB1D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CE542D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2424C1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46DA5E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D81AA4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7BD9E2DF" w14:textId="77777777" w:rsidTr="0080202A">
        <w:trPr>
          <w:trHeight w:val="379"/>
          <w:jc w:val="center"/>
        </w:trPr>
        <w:tc>
          <w:tcPr>
            <w:tcW w:w="270" w:type="pct"/>
            <w:tcBorders>
              <w:left w:val="single" w:sz="4" w:space="0" w:color="000000"/>
              <w:bottom w:val="single" w:sz="4" w:space="0" w:color="auto"/>
              <w:right w:val="single" w:sz="4" w:space="0" w:color="000000"/>
            </w:tcBorders>
            <w:shd w:val="clear" w:color="auto" w:fill="FFFFFF"/>
          </w:tcPr>
          <w:p w14:paraId="45BA2C99" w14:textId="3B85DF86" w:rsidR="00B530EB" w:rsidRPr="0076254C" w:rsidRDefault="00914DB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142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4617705" w14:textId="4254AE94"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1FC704" w14:textId="0E417628" w:rsidR="00B530EB" w:rsidRPr="00333C31" w:rsidRDefault="00B530EB" w:rsidP="00222CF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verificó la corriente eléctrica de salida de los ánodos y la corriente eléctrica total de la cama anódica, a fin de determinar si la cama anódica está funcionando correctamente?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022DA3D" w14:textId="765A7AE8" w:rsidR="00B530EB" w:rsidRPr="00333C31" w:rsidRDefault="0080202A"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1B44A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269DF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58766B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67BA39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03EB08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007872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6BF2F29F" w14:textId="77777777" w:rsidTr="0080202A">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9BF7564" w14:textId="31626961" w:rsidR="00B530EB" w:rsidRPr="0076254C" w:rsidRDefault="000631A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143</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3CDEE2F" w14:textId="124DB257"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E3750CC" w14:textId="736EBB44"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se requirió, los ánodos de la cama anódica se humectaron con la adición de agua limpia?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B238624" w14:textId="4F042385" w:rsidR="00B530EB" w:rsidRPr="00333C31" w:rsidRDefault="0080202A"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DDD95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E886C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4881AE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47DAF4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4B9B44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344A82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4370FB4F"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46AFE7B"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BEAFF5" w14:textId="51076999" w:rsidR="00B530EB" w:rsidRPr="00333C31" w:rsidRDefault="00B530EB" w:rsidP="009B3B4D">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3.10.3 Conexiones eléctricas</w:t>
            </w:r>
          </w:p>
        </w:tc>
      </w:tr>
      <w:tr w:rsidR="00B530EB" w:rsidRPr="00333C31" w14:paraId="2E40B4CE"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F319952" w14:textId="47DE29CD" w:rsidR="00B530EB" w:rsidRPr="0076254C" w:rsidRDefault="000631A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144</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7E065C4" w14:textId="37B17DBD"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3.10.3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6ACBE82" w14:textId="0FFBDF8F"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¿Todas las conexiones eléctricas e interruptores de corriente eléctrica se revisaron como mínimo una vez al año y, en caso de existir alguna anomalía, se eliminaron o corrigieron?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C1564CE" w14:textId="07AB1FC0" w:rsidR="00B530EB" w:rsidRPr="00333C31" w:rsidRDefault="0080202A"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C91C0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D45600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981054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5B4DC8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67DB99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04550F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171A1292"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1A986CD"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7A2CEC" w14:textId="1CD3BA94" w:rsidR="00B530EB" w:rsidRPr="00333C31" w:rsidRDefault="00B530EB" w:rsidP="00A67E42">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3.10.4 Aislamientos eléctricos</w:t>
            </w:r>
          </w:p>
        </w:tc>
      </w:tr>
      <w:tr w:rsidR="00B530EB" w:rsidRPr="00333C31" w14:paraId="2D78BD25"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D00C404" w14:textId="67868BD0" w:rsidR="00B530EB" w:rsidRPr="0076254C" w:rsidRDefault="000631A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145</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B50917E" w14:textId="5FA52171"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3.10.4</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EA8B4E" w14:textId="150A8E5F"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¿Los dispositivos de aislamiento eléctrico se verificaron cuando menos una vez al año y reemplazaron en caso de falla?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CEF04FB" w14:textId="4149C268" w:rsidR="00B530EB" w:rsidRPr="00333C31" w:rsidRDefault="00E14594"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9EDC4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74D05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969061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D1CCAC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49BDCE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A76752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133189B7"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37CB5D6"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AA33B94" w14:textId="016CBC34" w:rsidR="00B530EB" w:rsidRPr="00333C31" w:rsidRDefault="00B530EB" w:rsidP="009B2561">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3.10.5 Recubrimientos</w:t>
            </w:r>
          </w:p>
        </w:tc>
      </w:tr>
      <w:tr w:rsidR="00B530EB" w:rsidRPr="00333C31" w14:paraId="1E7498BE" w14:textId="77777777" w:rsidTr="00BE6162">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3EFB8C1A" w14:textId="17095CA6" w:rsidR="00B530EB" w:rsidRPr="0076254C" w:rsidRDefault="00E14594"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146</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0306EB82" w14:textId="2258AD42"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3.10.5</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B858A7B" w14:textId="3A7D9D83" w:rsidR="00B530EB" w:rsidRPr="00333C31" w:rsidRDefault="00B530EB" w:rsidP="008B30B0">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realizaron inspecciones cuando menos cada seis meses del recubrimiento dieléctrico en todos los tramos de Ductos que se encuentren en la superficie y en áreas expuestas?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D1E69A1" w14:textId="248BCE1D" w:rsidR="00B530EB" w:rsidRPr="00333C31" w:rsidRDefault="00E14594"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C700E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7A9FB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64D3A3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BBF45E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3EA1E7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79F89C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7CD31C00" w14:textId="77777777" w:rsidTr="00BE6162">
        <w:trPr>
          <w:trHeight w:val="379"/>
          <w:jc w:val="center"/>
        </w:trPr>
        <w:tc>
          <w:tcPr>
            <w:tcW w:w="270" w:type="pct"/>
            <w:tcBorders>
              <w:left w:val="single" w:sz="4" w:space="0" w:color="000000"/>
              <w:bottom w:val="single" w:sz="4" w:space="0" w:color="auto"/>
              <w:right w:val="single" w:sz="4" w:space="0" w:color="000000"/>
            </w:tcBorders>
            <w:shd w:val="clear" w:color="auto" w:fill="FFFFFF"/>
          </w:tcPr>
          <w:p w14:paraId="09501D9C" w14:textId="313F7E65" w:rsidR="00B530EB" w:rsidRPr="0076254C" w:rsidRDefault="00E14594"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147</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1C50852" w14:textId="533A9417"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EDD1599" w14:textId="51135A23"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el recubrimiento se encuentra deteriorado se reemplazó o reparó?</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2923FF5" w14:textId="158AA01D" w:rsidR="00B530EB" w:rsidRPr="00333C31" w:rsidRDefault="00E14594"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AC8EB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ECE8B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0A8783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A18B79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148CF8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14DB2D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4DD27C83"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C30388F"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59099D" w14:textId="618CA8AF" w:rsidR="00B530EB" w:rsidRPr="00333C31" w:rsidRDefault="00B530EB" w:rsidP="00516391">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3.10.6 Levantamiento de potenciales</w:t>
            </w:r>
          </w:p>
        </w:tc>
      </w:tr>
      <w:tr w:rsidR="00B530EB" w:rsidRPr="00333C31" w14:paraId="3C9A126D" w14:textId="77777777" w:rsidTr="0080202A">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2EC3CA4" w14:textId="2C98182F" w:rsidR="00B530EB" w:rsidRPr="0076254C" w:rsidRDefault="00E14594"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148</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428CAF71" w14:textId="10F6B0E0"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3.10.6</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A3354B3" w14:textId="79CD74E4" w:rsidR="00B530EB" w:rsidRPr="00333C31" w:rsidRDefault="00B530EB" w:rsidP="00B86E02">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¿Los Regulados </w:t>
            </w:r>
            <w:proofErr w:type="spellStart"/>
            <w:r w:rsidRPr="00333C31">
              <w:rPr>
                <w:rFonts w:ascii="Montserrat" w:hAnsi="Montserrat" w:cs="Arial"/>
                <w:bCs/>
                <w:sz w:val="18"/>
                <w:szCs w:val="18"/>
              </w:rPr>
              <w:t>efectuan</w:t>
            </w:r>
            <w:proofErr w:type="spellEnd"/>
            <w:r w:rsidRPr="00333C31">
              <w:rPr>
                <w:rFonts w:ascii="Montserrat" w:hAnsi="Montserrat" w:cs="Arial"/>
                <w:bCs/>
                <w:sz w:val="18"/>
                <w:szCs w:val="18"/>
              </w:rPr>
              <w:t xml:space="preserve"> mediciones de potenciales Ducto/suelo a lo largo de la trayectoria del Ducto, a intervalos máximos de seis meses para zonas a campo traviesa y cada tres meses en zonas urbanas?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E4517EB" w14:textId="1D093DB8" w:rsidR="00B530EB" w:rsidRPr="00333C31" w:rsidRDefault="00E14594"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B3516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46139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06A4C6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902602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B2F128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7E7A46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177E6AF6" w14:textId="77777777" w:rsidTr="0080202A">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19002AA" w14:textId="757B8D15" w:rsidR="00B530EB" w:rsidRPr="0076254C" w:rsidRDefault="00E14594"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149</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D472644" w14:textId="1BDF536B"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D93FB4F" w14:textId="2CD37CA9"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¿Esta periodicidad se modificó para condiciones particulares del sistema de protección catódica o para zonas críticas en las que una falla del sistema resulte en una condición de Riesgo para la seguridad de las personas, el medio ambiente o las Instalaciones, así como para áreas en donde se hayan identificado y probado la existencia de potenciales de </w:t>
            </w:r>
            <w:proofErr w:type="spellStart"/>
            <w:r w:rsidRPr="00333C31">
              <w:rPr>
                <w:rFonts w:ascii="Montserrat" w:hAnsi="Montserrat" w:cs="Arial"/>
                <w:bCs/>
                <w:sz w:val="18"/>
                <w:szCs w:val="18"/>
              </w:rPr>
              <w:t>sub-protección</w:t>
            </w:r>
            <w:proofErr w:type="spellEnd"/>
            <w:r w:rsidRPr="00333C31">
              <w:rPr>
                <w:rFonts w:ascii="Montserrat" w:hAnsi="Montserrat" w:cs="Arial"/>
                <w:bCs/>
                <w:sz w:val="18"/>
                <w:szCs w:val="18"/>
              </w:rPr>
              <w:t xml:space="preserve"> y que se requiera evaluar la efectividad de las medidas correctivas mencionadas en el inciso 3.2.2 b) aplicadas o en caso que se presente algún fenómeno de interacción eléctrica con sistemas ajenos al seleccionado, de este Apéndice (Normativo)?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11CE23D" w14:textId="13B36D9D" w:rsidR="00B530EB" w:rsidRPr="00333C31" w:rsidRDefault="00E14594" w:rsidP="007065AD">
            <w:pPr>
              <w:spacing w:after="20" w:line="240" w:lineRule="auto"/>
              <w:jc w:val="center"/>
              <w:rPr>
                <w:rFonts w:ascii="Montserrat" w:hAnsi="Montserrat"/>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1FFE2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265D64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7DAB09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BB59DA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16DA86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6E2024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6D1776D5"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606A90E"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9534CC" w14:textId="6CC328F1" w:rsidR="00B530EB" w:rsidRPr="00333C31" w:rsidRDefault="00B530EB" w:rsidP="00DB562F">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3.10.7 Evaluación del sistema</w:t>
            </w:r>
          </w:p>
        </w:tc>
      </w:tr>
      <w:tr w:rsidR="00B530EB" w:rsidRPr="00333C31" w14:paraId="74FE0381"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D884177" w14:textId="1E975212" w:rsidR="00B530EB" w:rsidRPr="0076254C" w:rsidRDefault="003B4670"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150</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A1224E6" w14:textId="1890292C"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3.10.7</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1E66AC" w14:textId="2B5CA47A"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¿De manera paralela a las actividades de medición de potenciales, se evaluó la efectividad del sistema de protección catódica mediante el análisis de las lecturas obtenidas, a fin de detectar anomalías o fallas que requieran alguna inspección adicional, mantenimiento preventivo o mantenimiento correctivo, a efecto de mantener la continuidad del sistema de protección catódica en el Sistema de Transporte dentro de los límites señalados en la </w:t>
            </w:r>
            <w:r w:rsidR="001B5A51">
              <w:rPr>
                <w:rFonts w:ascii="Montserrat" w:hAnsi="Montserrat" w:cs="Arial"/>
                <w:sz w:val="18"/>
                <w:szCs w:val="18"/>
              </w:rPr>
              <w:t>NOM-007-ASEA-2016</w:t>
            </w:r>
            <w:r w:rsidRPr="00333C31">
              <w:rPr>
                <w:rFonts w:ascii="Montserrat" w:hAnsi="Montserrat" w:cs="Arial"/>
                <w:bCs/>
                <w:sz w:val="18"/>
                <w:szCs w:val="18"/>
              </w:rPr>
              <w:t>?</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A55832A" w14:textId="67B6C9D2" w:rsidR="00B530EB" w:rsidRPr="00333C31" w:rsidRDefault="00FA09C3"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D95C25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4C720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0BF066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B6670E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406C1B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243256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0086DD4B"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0039CC8"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A70C13" w14:textId="1F44732F" w:rsidR="00B530EB" w:rsidRPr="00333C31" w:rsidRDefault="00B530EB" w:rsidP="000227CE">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3.11 Seguridad</w:t>
            </w:r>
          </w:p>
        </w:tc>
      </w:tr>
      <w:tr w:rsidR="00B530EB" w:rsidRPr="00333C31" w14:paraId="51A3DDB4" w14:textId="77777777" w:rsidTr="00FA09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0A8BBB1" w14:textId="5D2F8D83" w:rsidR="00B530EB" w:rsidRPr="0076254C" w:rsidRDefault="003B4670"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151</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29F39476" w14:textId="45A25BCE" w:rsidR="00B530EB" w:rsidRPr="00333C31" w:rsidRDefault="00B530EB" w:rsidP="00F95C78">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09330C3" w14:textId="55D8D1B1" w:rsidR="00B530EB" w:rsidRPr="00333C31" w:rsidRDefault="00B530EB" w:rsidP="00473017">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cumple con los aspectos de seguridad de los sistemas de protección catódica de Ductos enterrados y/o sumergidos?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9C25DAA" w14:textId="678AEFC9" w:rsidR="00B530EB" w:rsidRPr="00333C31" w:rsidRDefault="00FA09C3" w:rsidP="00F95C78">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901EC6"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F95301"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EF230FC"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C4DE6A6"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396437F"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6A84D22"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r>
      <w:tr w:rsidR="00B530EB" w:rsidRPr="00333C31" w14:paraId="1AFFC152" w14:textId="77777777" w:rsidTr="00FA09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4D4DE33" w14:textId="136F42CE" w:rsidR="00B530EB" w:rsidRPr="0076254C" w:rsidRDefault="00FA09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152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D953625" w14:textId="64351E36" w:rsidR="00B530EB" w:rsidRPr="00333C31" w:rsidRDefault="00B530EB" w:rsidP="00F95C7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04AFFB0" w14:textId="0124DC97" w:rsidR="00B530EB" w:rsidRPr="00333C31" w:rsidRDefault="00B530EB" w:rsidP="00F95C7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¿Los sistemas de protección catódica durante sus distintas etapas involucran el uso de equipo energizado, dispositivos de aislamiento eléctrico, puenteos eléctricos y mediciones de parámetros eléctricos? </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83FB908" w14:textId="0DC8BE91" w:rsidR="00B530EB" w:rsidRPr="00333C31" w:rsidRDefault="00FA09C3" w:rsidP="00F95C78">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AA6DA7"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83D825A"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ABE72A3"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740BD0B"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9A12311"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5CB155F"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r>
      <w:tr w:rsidR="00B530EB" w:rsidRPr="00333C31" w14:paraId="75682964" w14:textId="77777777" w:rsidTr="00FA09C3">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73C71F1B" w14:textId="4E80B19A" w:rsidR="00B530EB" w:rsidRPr="0076254C" w:rsidRDefault="00FA09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153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56C91B4" w14:textId="555D3500" w:rsidR="00B530EB" w:rsidRPr="00333C31" w:rsidRDefault="00B530EB" w:rsidP="00F95C7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11E7E0F" w14:textId="4A53768C" w:rsidR="00B530EB" w:rsidRPr="00333C31" w:rsidRDefault="00B530EB" w:rsidP="00F95C7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¿Estos trabajos se ejecutan por personal calificado y con experiencia en materia de obras e Instalaciones eléctricas?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9D6CCDC" w14:textId="5C3BE8CB" w:rsidR="00B530EB" w:rsidRPr="00333C31" w:rsidRDefault="00FA09C3" w:rsidP="00F95C78">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07DCB5F"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EFBEDF"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C7A562A"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C486B56"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14AB987"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ABC507B"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r>
      <w:tr w:rsidR="00B530EB" w:rsidRPr="00333C31" w14:paraId="5BDC02D3" w14:textId="77777777" w:rsidTr="00FA09C3">
        <w:trPr>
          <w:trHeight w:val="379"/>
          <w:jc w:val="center"/>
        </w:trPr>
        <w:tc>
          <w:tcPr>
            <w:tcW w:w="270" w:type="pct"/>
            <w:tcBorders>
              <w:left w:val="single" w:sz="4" w:space="0" w:color="000000"/>
              <w:bottom w:val="single" w:sz="4" w:space="0" w:color="auto"/>
              <w:right w:val="single" w:sz="4" w:space="0" w:color="000000"/>
            </w:tcBorders>
            <w:shd w:val="clear" w:color="auto" w:fill="FFFFFF"/>
          </w:tcPr>
          <w:p w14:paraId="030FEE87" w14:textId="08781E45" w:rsidR="00B530EB" w:rsidRPr="0076254C" w:rsidRDefault="00FA09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154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7088A43" w14:textId="39015468" w:rsidR="00B530EB" w:rsidRPr="00333C31" w:rsidRDefault="00B530EB" w:rsidP="00F95C7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AD117E" w14:textId="59238CA6" w:rsidR="00B530EB" w:rsidRPr="00333C31" w:rsidRDefault="00B530EB" w:rsidP="00F95C7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¿El personal que realice actividades de protección catódica utilizó la ropa y equipo de protección personal apropiados para el manejo de equipo energizado?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384F0DC" w14:textId="28023046" w:rsidR="00B530EB" w:rsidRPr="00333C31" w:rsidRDefault="00FA09C3" w:rsidP="00F95C78">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18D27C"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94F991E"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DB1E4F9"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CA9EC76"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DE15A0F"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948E091" w14:textId="77777777" w:rsidR="00B530EB" w:rsidRPr="00333C31" w:rsidRDefault="00B530EB" w:rsidP="00F95C78">
            <w:pPr>
              <w:spacing w:after="20" w:line="240" w:lineRule="auto"/>
              <w:jc w:val="both"/>
              <w:rPr>
                <w:rFonts w:ascii="Montserrat" w:eastAsia="Times New Roman" w:hAnsi="Montserrat" w:cs="Arial"/>
                <w:color w:val="000000"/>
                <w:sz w:val="18"/>
                <w:szCs w:val="18"/>
                <w:lang w:eastAsia="es-MX"/>
              </w:rPr>
            </w:pPr>
          </w:p>
        </w:tc>
      </w:tr>
      <w:tr w:rsidR="00B530EB" w:rsidRPr="00333C31" w14:paraId="6EAA24EA" w14:textId="77777777" w:rsidTr="00FA09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8241727" w14:textId="58AAAAC6" w:rsidR="00B530EB" w:rsidRPr="0076254C" w:rsidRDefault="00FA09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155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B481459" w14:textId="153E753B"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7418135" w14:textId="1F2A7BE5"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¿El encargado del sistema de protección catódica proporcionó por escrito las instrucciones de trabajo al personal que realizó los trabajos referentes a la protección catódica en donde se indiquen las labores encomendadas, los implementos y equipos de seguridad </w:t>
            </w:r>
            <w:proofErr w:type="gramStart"/>
            <w:r w:rsidRPr="00333C31">
              <w:rPr>
                <w:rFonts w:ascii="Montserrat" w:hAnsi="Montserrat" w:cs="Arial"/>
                <w:bCs/>
                <w:sz w:val="18"/>
                <w:szCs w:val="18"/>
              </w:rPr>
              <w:t>aplicables</w:t>
            </w:r>
            <w:proofErr w:type="gramEnd"/>
            <w:r w:rsidRPr="00333C31">
              <w:rPr>
                <w:rFonts w:ascii="Montserrat" w:hAnsi="Montserrat" w:cs="Arial"/>
                <w:bCs/>
                <w:sz w:val="18"/>
                <w:szCs w:val="18"/>
              </w:rPr>
              <w:t xml:space="preserve"> así como el equipo y herramientas idóneas para el desempeño de las funciones?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706B728" w14:textId="3B315DF7" w:rsidR="00B530EB" w:rsidRPr="00333C31" w:rsidRDefault="00FA09C3"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AD386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5963B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F543CD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DAE4B7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291BB6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BCFD1A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493D1194" w14:textId="77777777" w:rsidTr="00FA09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7786FB5" w14:textId="7F1827C3" w:rsidR="00B530EB" w:rsidRPr="0076254C" w:rsidRDefault="00FA09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156</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AE4CC5C" w14:textId="3B98FEEC"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80A316" w14:textId="64F5C25D"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se realizó una revisión o reparación en el sistema de protección catódica que involucró un Riesgo, el encargado de la protección catódica expidió la autorización para la realización del trabajo respectivo, una vez que se cumplieron las condiciones requeridas de seguridad para realizar el trabajo sin Riesgo alguno?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FFD6FA4" w14:textId="2E70E3A1" w:rsidR="00B530EB" w:rsidRPr="00333C31" w:rsidRDefault="00FA09C3"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8B0A89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4083A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20816A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B59F53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520EBB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AFF8FD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645046CD"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6EF2697"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46B310" w14:textId="626279FF" w:rsidR="00B530EB" w:rsidRPr="00333C31" w:rsidRDefault="00B530EB" w:rsidP="00654E8B">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3.11.1 Medidas generales</w:t>
            </w:r>
          </w:p>
        </w:tc>
      </w:tr>
      <w:tr w:rsidR="00B530EB" w:rsidRPr="00333C31" w14:paraId="7D617896" w14:textId="77777777" w:rsidTr="00BE6162">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0C23BF57" w14:textId="3718B458" w:rsidR="00B530EB" w:rsidRPr="0076254C" w:rsidRDefault="00FA09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157</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0E612009" w14:textId="4FA871D4"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3.11.1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F16C014" w14:textId="3761163E"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¿Las medidas de seguridad aplicables al equipo, Instalación y mantenimiento de los sistemas de </w:t>
            </w:r>
            <w:r w:rsidRPr="00333C31">
              <w:rPr>
                <w:rFonts w:ascii="Montserrat" w:hAnsi="Montserrat" w:cs="Arial"/>
                <w:bCs/>
                <w:sz w:val="18"/>
                <w:szCs w:val="18"/>
              </w:rPr>
              <w:lastRenderedPageBreak/>
              <w:t>protección catódica consideran que se tiene la posibilidad de descargas eléctricas, cortocircuito, producción de chispas debidas a arcos eléctricos que puedan originar Riesgos de incendio, toxicidad debida a la generación de cloro en camas anódicas, voltajes y corrientes eléctricas inducidas por líneas de transmisión eléctrica o sistemas de tierra localizados en las proximidades de los Ductos protegidos catódicamente, así como a condiciones meteorológicas, por lo que se tomaron las medidas de seguridad siguientes?: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6D38BB1" w14:textId="1FD1F5B5" w:rsidR="00B530EB" w:rsidRPr="00333C31" w:rsidRDefault="00FA09C3"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A2E9A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E9A7A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ED13CD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C1793C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F8C9E9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0ADFA2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23B12F7E" w14:textId="77777777" w:rsidTr="00B56F3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29FB666" w14:textId="09B26C44" w:rsidR="00B530EB" w:rsidRPr="0076254C" w:rsidRDefault="00B56F3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158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73C58EC" w14:textId="5270209B"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12C43BB" w14:textId="15E238A8" w:rsidR="00B530EB" w:rsidRPr="00333C31" w:rsidRDefault="00B530EB" w:rsidP="00534ADC">
            <w:pPr>
              <w:pStyle w:val="Prrafodelista"/>
              <w:numPr>
                <w:ilvl w:val="0"/>
                <w:numId w:val="61"/>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¿Cuándo se instalaron dispositivos de aislamiento eléctrico en áreas donde se anticipe una atmósfera combustible, se evitó la formación de arco eléctrico conectando a tierra las Instalaciones?;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A2F2949" w14:textId="34D3506B" w:rsidR="00B530EB" w:rsidRPr="00333C31" w:rsidRDefault="00B56F3F"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4FB2E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8E480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76D98F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29241E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FF8072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93725C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64898577" w14:textId="77777777" w:rsidTr="00B56F3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FD3756F" w14:textId="03330128" w:rsidR="00B530EB" w:rsidRPr="0076254C" w:rsidRDefault="00B56F3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159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A0D3711" w14:textId="34252399"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8065C37" w14:textId="71800341" w:rsidR="00B530EB" w:rsidRPr="00333C31" w:rsidRDefault="00B530EB" w:rsidP="00534ADC">
            <w:pPr>
              <w:pStyle w:val="Prrafodelista"/>
              <w:numPr>
                <w:ilvl w:val="0"/>
                <w:numId w:val="61"/>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¿Los rectificadores utilizados en los sistemas de protección catódica son de doble devanado y conectados a tierra?;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70CB067" w14:textId="6AEF78FE" w:rsidR="00B530EB" w:rsidRPr="00333C31" w:rsidRDefault="00B56F3F"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D8342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55F37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5691B2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C429C2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26E465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B8E135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53D901CC" w14:textId="77777777" w:rsidTr="00B56F3F">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24CAE8CB" w14:textId="0083242D" w:rsidR="00B530EB" w:rsidRPr="0076254C" w:rsidRDefault="00B56F3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B183EE7" w14:textId="3E4CD66D" w:rsidR="00B530EB" w:rsidRPr="00333C31" w:rsidRDefault="00B530EB" w:rsidP="003C04A0">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C31E182" w14:textId="2A9E7CA5" w:rsidR="00B530EB" w:rsidRPr="00333C31" w:rsidRDefault="00B530EB" w:rsidP="00534ADC">
            <w:pPr>
              <w:pStyle w:val="Prrafodelista"/>
              <w:numPr>
                <w:ilvl w:val="0"/>
                <w:numId w:val="61"/>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 xml:space="preserve">¿Las terminales energizadas están aisladas para prevenir un contacto accidental por </w:t>
            </w:r>
            <w:r w:rsidRPr="00333C31">
              <w:rPr>
                <w:rFonts w:ascii="Montserrat" w:hAnsi="Montserrat" w:cs="Arial"/>
                <w:bCs/>
                <w:sz w:val="18"/>
                <w:szCs w:val="18"/>
              </w:rPr>
              <w:lastRenderedPageBreak/>
              <w:t>parte del personal operativo?,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0A51DE7" w14:textId="58D77704" w:rsidR="00B530EB" w:rsidRPr="00333C31" w:rsidRDefault="00B56F3F" w:rsidP="003C04A0">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79136A"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EAA3F1"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8A05DF8"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B41D207"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72335B3"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CD0083D"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r>
      <w:tr w:rsidR="00B530EB" w:rsidRPr="00333C31" w14:paraId="6F77D1D5" w14:textId="77777777" w:rsidTr="00B56F3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BF70497" w14:textId="3B4BB9A5" w:rsidR="00B530EB" w:rsidRPr="0076254C" w:rsidRDefault="0070684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50EF336" w14:textId="17517B61" w:rsidR="00B530EB" w:rsidRPr="00333C31" w:rsidRDefault="00B530EB" w:rsidP="003C04A0">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9539F4" w14:textId="03855C89" w:rsidR="00B530EB" w:rsidRPr="00333C31" w:rsidRDefault="00B530EB" w:rsidP="00534ADC">
            <w:pPr>
              <w:pStyle w:val="Prrafodelista"/>
              <w:numPr>
                <w:ilvl w:val="0"/>
                <w:numId w:val="61"/>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¿Para reducir el Riesgo de daño a las personas por el gradiente de voltaje en la superficie del suelo circundante de las camas anódicas, se tomaron las precauciones siguientes?: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CDD2F97" w14:textId="0E5E8CE4" w:rsidR="00B530EB" w:rsidRPr="00333C31" w:rsidRDefault="00B56F3F" w:rsidP="003C04A0">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77878C"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9801F1"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28F4C99"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E7A5F73"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7AC9EC2"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4536C8A"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r>
      <w:tr w:rsidR="00B530EB" w:rsidRPr="00333C31" w14:paraId="51FC2191" w14:textId="77777777" w:rsidTr="00B56F3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A940E43" w14:textId="158C486D" w:rsidR="00B530EB" w:rsidRPr="0076254C" w:rsidRDefault="0070684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EC21FD2" w14:textId="3E77F237" w:rsidR="00B530EB" w:rsidRPr="00333C31" w:rsidRDefault="00B530EB" w:rsidP="003C04A0">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84BA576" w14:textId="3F479947" w:rsidR="00B530EB" w:rsidRPr="00333C31" w:rsidRDefault="00B530EB" w:rsidP="00534ADC">
            <w:pPr>
              <w:pStyle w:val="Prrafodelista"/>
              <w:numPr>
                <w:ilvl w:val="0"/>
                <w:numId w:val="62"/>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Enterrar, a 90 cm como mínimo, los ánodos y el material de relleno que constituyen la cama anódica,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9178877" w14:textId="7A578C3F" w:rsidR="00B530EB" w:rsidRPr="00333C31" w:rsidRDefault="00B56F3F" w:rsidP="003C04A0">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6DB2CF3"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583972"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0A0BC15"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15C3A2A"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A300A24"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001D95A"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r>
      <w:tr w:rsidR="00B530EB" w:rsidRPr="00333C31" w14:paraId="5BD87D9F" w14:textId="77777777" w:rsidTr="0099635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0B8AE9B" w14:textId="71432756" w:rsidR="00B530EB" w:rsidRPr="0076254C" w:rsidRDefault="0070684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710C9B0" w14:textId="3CF3D17E" w:rsidR="00B530EB" w:rsidRPr="00333C31" w:rsidRDefault="00B530EB" w:rsidP="003C04A0">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A161348" w14:textId="40C7C330" w:rsidR="00B530EB" w:rsidRPr="00333C31" w:rsidRDefault="00B530EB" w:rsidP="00534ADC">
            <w:pPr>
              <w:pStyle w:val="Prrafodelista"/>
              <w:numPr>
                <w:ilvl w:val="0"/>
                <w:numId w:val="62"/>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Aislar totalmente y proteger de daños mecánicos los cables eléctricos de interconexión.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BEE850A" w14:textId="69759B5D" w:rsidR="00B530EB" w:rsidRPr="00333C31" w:rsidRDefault="00B56F3F" w:rsidP="003C04A0">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872A496"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210FC7"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C67427F"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06EEFFC"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AF954F7"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A3D46F8" w14:textId="77777777" w:rsidR="00B530EB" w:rsidRPr="00333C31" w:rsidRDefault="00B530EB" w:rsidP="003C04A0">
            <w:pPr>
              <w:spacing w:after="20" w:line="240" w:lineRule="auto"/>
              <w:jc w:val="both"/>
              <w:rPr>
                <w:rFonts w:ascii="Montserrat" w:eastAsia="Times New Roman" w:hAnsi="Montserrat" w:cs="Arial"/>
                <w:color w:val="000000"/>
                <w:sz w:val="18"/>
                <w:szCs w:val="18"/>
                <w:lang w:eastAsia="es-MX"/>
              </w:rPr>
            </w:pPr>
          </w:p>
        </w:tc>
      </w:tr>
      <w:tr w:rsidR="00B530EB" w:rsidRPr="00333C31" w14:paraId="514A2CB8" w14:textId="77777777" w:rsidTr="0099635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F70F08B" w14:textId="4EBC624D" w:rsidR="00B530EB" w:rsidRPr="0076254C" w:rsidRDefault="00457E29"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164</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42A20B5" w14:textId="780F565C"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F35AAC1" w14:textId="4228FB68"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exista la posibilidad de que se desarrollen voltajes inducidos que pudieran causar un arco eléctrico en las juntas de aislamiento, se utilizaron celdas electrolíticas de puesta a tierra, celdas de polarización u otros dispositivos adecuados para canalizar la energía a tierra?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8E47047" w14:textId="353ECF7E" w:rsidR="00B530EB" w:rsidRPr="00333C31" w:rsidRDefault="00B56F3F"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B4162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C3BA0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8C3834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F90A04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A626B7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CC15E4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0A1E5993"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BE0231E"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0856FCA" w14:textId="2AC8FEB5" w:rsidR="00B530EB" w:rsidRPr="00333C31" w:rsidRDefault="00B530EB" w:rsidP="001400B1">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3.11.2 Generación de gases peligrosos</w:t>
            </w:r>
          </w:p>
        </w:tc>
      </w:tr>
      <w:tr w:rsidR="00B530EB" w:rsidRPr="00333C31" w14:paraId="6CDAF7EE"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1BC84EA" w14:textId="77D27546" w:rsidR="00B530EB" w:rsidRPr="0076254C" w:rsidRDefault="0061115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165</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085932A" w14:textId="60B02D08"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3.11.2</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6B6E1F" w14:textId="04407A21"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¿En sistemas de protección catódica en los que se instalaron ánodos en pozo profundo se incluyeron venteos para evitar la </w:t>
            </w:r>
            <w:r w:rsidRPr="00333C31">
              <w:rPr>
                <w:rFonts w:ascii="Montserrat" w:hAnsi="Montserrat" w:cs="Arial"/>
                <w:bCs/>
                <w:sz w:val="18"/>
                <w:szCs w:val="18"/>
              </w:rPr>
              <w:lastRenderedPageBreak/>
              <w:t>acumulación de gases de Hidrógeno y Cloro producto del desprendimiento, debido a que pueden ser una condición de Riesgo de explosión o intoxicación?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76CA07D" w14:textId="4A45E68F" w:rsidR="00B530EB" w:rsidRPr="00333C31" w:rsidRDefault="00B56F3F"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558D6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1DEEB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55C0E7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7A2D9B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D874B6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A65578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4692AFD9"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0CB855C"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F21EC1" w14:textId="1843EC43" w:rsidR="00B530EB" w:rsidRPr="00333C31" w:rsidRDefault="00B530EB" w:rsidP="00C26911">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3.11.3 Instalación en atmósferas peligrosas</w:t>
            </w:r>
          </w:p>
        </w:tc>
      </w:tr>
      <w:tr w:rsidR="00B530EB" w:rsidRPr="00333C31" w14:paraId="09A5BF62"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CD13222" w14:textId="0E25A789" w:rsidR="00B530EB" w:rsidRPr="0076254C" w:rsidRDefault="00353EE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166</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DB3C7B4" w14:textId="1AC7C4AF"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3.11.3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010EB9" w14:textId="78E20AF7"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 naturaleza eléctrica de los sistemas de protección catódica representa el Riesgo de una fuente de ignición en atmósferas peligrosas (combustibles y/o explosivas), por lo que su instalación en esas áreas satisface la clasificación eléctrica de áreas conforme a la NOM-001-SEDE-2012 Instalaciones Eléctricas (utilización) o su equivalente?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49E89E0" w14:textId="484E9411" w:rsidR="00B530EB" w:rsidRPr="00333C31" w:rsidRDefault="00353EEF" w:rsidP="007065AD">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1C38D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BD10C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A39947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E022BF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45E8C0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A2F0A2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789C2EEA"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D90A456"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B67465" w14:textId="007D2F6A" w:rsidR="00B530EB" w:rsidRPr="00333C31" w:rsidRDefault="00B530EB" w:rsidP="003C59FD">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3.11.4 Corto circuitos en Instalaciones eléctricas</w:t>
            </w:r>
          </w:p>
        </w:tc>
      </w:tr>
      <w:tr w:rsidR="00B530EB" w:rsidRPr="00333C31" w14:paraId="79068631" w14:textId="77777777" w:rsidTr="00D65A69">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421ACF9" w14:textId="19D04432" w:rsidR="00B530EB" w:rsidRPr="0076254C" w:rsidRDefault="000B0C5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167</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514EF3D7" w14:textId="10FD653E" w:rsidR="00B530EB" w:rsidRPr="00333C31" w:rsidRDefault="00B530EB" w:rsidP="00CA2C57">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3.11.4</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ED6EAC" w14:textId="1C991F75" w:rsidR="00B530EB" w:rsidRPr="00333C31" w:rsidRDefault="00B530EB" w:rsidP="00CA2C57">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¿El corto circuito de juntas aislantes constituye un riesgo potencial, por lo que, en caso de ser posible, dichas juntas se instalaron fuera de áreas peligrosas?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BBBA815" w14:textId="6CC59860" w:rsidR="00B530EB" w:rsidRPr="00333C31" w:rsidRDefault="00353EEF" w:rsidP="00CA2C57">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2C012D"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35E320"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6574347"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CBCCFFD"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283E48B"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8E374D9"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r>
      <w:tr w:rsidR="00B530EB" w:rsidRPr="00333C31" w14:paraId="0C1830F3" w14:textId="77777777" w:rsidTr="00D65A69">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20CC8D3" w14:textId="6D043A40" w:rsidR="00B530EB" w:rsidRPr="0076254C" w:rsidRDefault="000B0C5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A32D194" w14:textId="7AF5C829" w:rsidR="00B530EB" w:rsidRPr="00333C31" w:rsidRDefault="00B530EB" w:rsidP="00CA2C5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A9EDC67" w14:textId="5DCFAEBA" w:rsidR="00B530EB" w:rsidRPr="00333C31" w:rsidRDefault="00B530EB" w:rsidP="00CA2C57">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¿Cuándo no fue posible, se adoptar</w:t>
            </w:r>
            <w:r w:rsidR="000B0C53">
              <w:rPr>
                <w:rFonts w:ascii="Montserrat" w:hAnsi="Montserrat" w:cs="Arial"/>
                <w:bCs/>
                <w:sz w:val="18"/>
                <w:szCs w:val="18"/>
              </w:rPr>
              <w:t>on</w:t>
            </w:r>
            <w:r w:rsidRPr="00333C31">
              <w:rPr>
                <w:rFonts w:ascii="Montserrat" w:hAnsi="Montserrat" w:cs="Arial"/>
                <w:bCs/>
                <w:sz w:val="18"/>
                <w:szCs w:val="18"/>
              </w:rPr>
              <w:t xml:space="preserve"> medidas para evitar chispas o arcos eléctricos, cómo?: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B7A39C1" w14:textId="313CEC30" w:rsidR="00B530EB" w:rsidRPr="00333C31" w:rsidRDefault="00353EEF" w:rsidP="00CA2C57">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066EE4"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D8E923"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C74A20F"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179D1B8"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96F697E"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22EE51B"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r>
      <w:tr w:rsidR="00B530EB" w:rsidRPr="00333C31" w14:paraId="75A9F94D" w14:textId="77777777" w:rsidTr="00D65A69">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1A4C367B" w14:textId="2A30A21F" w:rsidR="00B530EB" w:rsidRPr="0076254C" w:rsidRDefault="00C4232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169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B965E25" w14:textId="7F813146" w:rsidR="00B530EB" w:rsidRPr="00333C31" w:rsidRDefault="00B530EB" w:rsidP="00CA2C5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2A687FB" w14:textId="5A2AA4A3" w:rsidR="00B530EB" w:rsidRPr="00333C31" w:rsidRDefault="00B530EB" w:rsidP="00534ADC">
            <w:pPr>
              <w:pStyle w:val="Prrafodelista"/>
              <w:numPr>
                <w:ilvl w:val="0"/>
                <w:numId w:val="63"/>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Conexiones de resistencia colocadas en gabinetes a prueba de fuego;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9BBA085" w14:textId="21FBC180" w:rsidR="00B530EB" w:rsidRPr="00333C31" w:rsidRDefault="00353EEF" w:rsidP="00CA2C57">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09DD38"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786B15"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5B0F83E"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13046DB"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41AFB5A"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A298397"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r>
      <w:tr w:rsidR="00B530EB" w:rsidRPr="00333C31" w14:paraId="524E03C7" w14:textId="77777777" w:rsidTr="00D65A69">
        <w:trPr>
          <w:trHeight w:val="379"/>
          <w:jc w:val="center"/>
        </w:trPr>
        <w:tc>
          <w:tcPr>
            <w:tcW w:w="270" w:type="pct"/>
            <w:tcBorders>
              <w:left w:val="single" w:sz="4" w:space="0" w:color="000000"/>
              <w:bottom w:val="single" w:sz="4" w:space="0" w:color="auto"/>
              <w:right w:val="single" w:sz="4" w:space="0" w:color="000000"/>
            </w:tcBorders>
            <w:shd w:val="clear" w:color="auto" w:fill="FFFFFF"/>
          </w:tcPr>
          <w:p w14:paraId="47BB3B39" w14:textId="220077D8" w:rsidR="00B530EB" w:rsidRPr="0076254C" w:rsidRDefault="00C4232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170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85C483C" w14:textId="78D2BD75" w:rsidR="00B530EB" w:rsidRPr="00333C31" w:rsidRDefault="00B530EB" w:rsidP="00CA2C5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74BFE36" w14:textId="6EEAD8C3" w:rsidR="00B530EB" w:rsidRPr="00333C31" w:rsidRDefault="00B530EB" w:rsidP="00534ADC">
            <w:pPr>
              <w:pStyle w:val="Prrafodelista"/>
              <w:numPr>
                <w:ilvl w:val="0"/>
                <w:numId w:val="63"/>
              </w:numPr>
              <w:tabs>
                <w:tab w:val="left" w:pos="1138"/>
              </w:tabs>
              <w:autoSpaceDE w:val="0"/>
              <w:autoSpaceDN w:val="0"/>
              <w:adjustRightInd w:val="0"/>
              <w:spacing w:after="0" w:line="240" w:lineRule="auto"/>
              <w:ind w:left="437"/>
              <w:jc w:val="both"/>
              <w:rPr>
                <w:rFonts w:ascii="Montserrat" w:hAnsi="Montserrat" w:cs="Arial"/>
                <w:bCs/>
                <w:sz w:val="18"/>
                <w:szCs w:val="18"/>
              </w:rPr>
            </w:pPr>
            <w:proofErr w:type="spellStart"/>
            <w:r w:rsidRPr="00333C31">
              <w:rPr>
                <w:rFonts w:ascii="Montserrat" w:hAnsi="Montserrat" w:cs="Arial"/>
                <w:bCs/>
                <w:sz w:val="18"/>
                <w:szCs w:val="18"/>
              </w:rPr>
              <w:t>Arrestador</w:t>
            </w:r>
            <w:proofErr w:type="spellEnd"/>
            <w:r w:rsidRPr="00333C31">
              <w:rPr>
                <w:rFonts w:ascii="Montserrat" w:hAnsi="Montserrat" w:cs="Arial"/>
                <w:bCs/>
                <w:sz w:val="18"/>
                <w:szCs w:val="18"/>
              </w:rPr>
              <w:t xml:space="preserve"> de flama encapsulado;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9644457" w14:textId="4134165D" w:rsidR="00B530EB" w:rsidRPr="00333C31" w:rsidRDefault="00353EEF" w:rsidP="00CA2C57">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69EBEEE"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0F9DEE"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92A9BC4"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2A65BB0"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3182C3B"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1659D3D"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r>
      <w:tr w:rsidR="00B530EB" w:rsidRPr="00333C31" w14:paraId="71DA6A20" w14:textId="77777777" w:rsidTr="00D65A69">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F807CD8" w14:textId="398E178B" w:rsidR="00B530EB" w:rsidRPr="0076254C" w:rsidRDefault="00C4232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171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E5A4FF1" w14:textId="74DBCE26" w:rsidR="00B530EB" w:rsidRPr="00333C31" w:rsidRDefault="00B530EB" w:rsidP="00CA2C5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9B98095" w14:textId="428A9CBD" w:rsidR="00B530EB" w:rsidRPr="00333C31" w:rsidRDefault="00B530EB" w:rsidP="00534ADC">
            <w:pPr>
              <w:pStyle w:val="Prrafodelista"/>
              <w:numPr>
                <w:ilvl w:val="0"/>
                <w:numId w:val="63"/>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Electrodos de zinc conectados a tierra en cada lado de la junta aislante, 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C86982A" w14:textId="7FF57E7B" w:rsidR="00B530EB" w:rsidRPr="00333C31" w:rsidRDefault="00353EEF" w:rsidP="00CA2C57">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885A66"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400DE6A"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0613671"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C724DCB"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81F15D2"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B951885"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r>
      <w:tr w:rsidR="00B530EB" w:rsidRPr="00333C31" w14:paraId="627386D3" w14:textId="77777777" w:rsidTr="00D65A69">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AB0EE7A" w14:textId="387D3585" w:rsidR="00B530EB" w:rsidRPr="0076254C" w:rsidRDefault="00C4232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172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7CA6879" w14:textId="6F4239D1" w:rsidR="00B530EB" w:rsidRPr="00333C31" w:rsidRDefault="00B530EB" w:rsidP="00CA2C5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B16C717" w14:textId="5AABC7B7" w:rsidR="00B530EB" w:rsidRPr="00333C31" w:rsidRDefault="00B530EB" w:rsidP="00534ADC">
            <w:pPr>
              <w:pStyle w:val="Prrafodelista"/>
              <w:numPr>
                <w:ilvl w:val="0"/>
                <w:numId w:val="63"/>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Una celda de polarización conectada a través de la junta aislante o a tierra.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3E0B518" w14:textId="568307EB" w:rsidR="00B530EB" w:rsidRPr="00333C31" w:rsidRDefault="00353EEF" w:rsidP="00CA2C57">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E90173C"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D83781"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9D6407B"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B7488BF"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0AEEDF8"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1EBE9C2"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r>
      <w:tr w:rsidR="00B530EB" w:rsidRPr="00333C31" w14:paraId="37AB686B" w14:textId="77777777" w:rsidTr="00D65A69">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B3D2C7E" w14:textId="3A371EDD" w:rsidR="00B530EB" w:rsidRPr="0076254C" w:rsidRDefault="00C42321"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173</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2538565" w14:textId="50B9995C" w:rsidR="00B530EB" w:rsidRPr="00333C31" w:rsidRDefault="00B530EB" w:rsidP="00CA2C57">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9313242" w14:textId="468EF348" w:rsidR="00B530EB" w:rsidRPr="00333C31" w:rsidRDefault="00B530EB" w:rsidP="00CA2C57">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¿Las superficies de la junta aislante están encapsuladas para prevenir corto circuitos causados por herramientas?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F61DB27" w14:textId="034FD06F" w:rsidR="00B530EB" w:rsidRPr="00333C31" w:rsidRDefault="00353EEF" w:rsidP="00CA2C57">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214474"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F4BF573"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014186A"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DF979F7"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6C8E24D"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39EA1A1" w14:textId="77777777" w:rsidR="00B530EB" w:rsidRPr="00333C31" w:rsidRDefault="00B530EB" w:rsidP="00CA2C57">
            <w:pPr>
              <w:spacing w:after="20" w:line="240" w:lineRule="auto"/>
              <w:jc w:val="both"/>
              <w:rPr>
                <w:rFonts w:ascii="Montserrat" w:eastAsia="Times New Roman" w:hAnsi="Montserrat" w:cs="Arial"/>
                <w:color w:val="000000"/>
                <w:sz w:val="18"/>
                <w:szCs w:val="18"/>
                <w:lang w:eastAsia="es-MX"/>
              </w:rPr>
            </w:pPr>
          </w:p>
        </w:tc>
      </w:tr>
      <w:tr w:rsidR="00B530EB" w:rsidRPr="00333C31" w14:paraId="54D965C6"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33D3FB8"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517A9B" w14:textId="74E0E850" w:rsidR="00B530EB" w:rsidRPr="00333C31" w:rsidRDefault="00B530EB" w:rsidP="00B83631">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3.11.4.1 Desconexión, separación o ruptura del Ducto protegido</w:t>
            </w:r>
          </w:p>
        </w:tc>
      </w:tr>
      <w:tr w:rsidR="00B530EB" w:rsidRPr="00333C31" w14:paraId="6FF12CE2" w14:textId="77777777" w:rsidTr="00D65A69">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E77674D" w14:textId="431976E7" w:rsidR="00B530EB" w:rsidRPr="0076254C" w:rsidRDefault="00F5762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174</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AEAE602" w14:textId="0FC25D06" w:rsidR="00B530EB" w:rsidRPr="00333C31" w:rsidRDefault="00B530EB" w:rsidP="00330BDB">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3.11.4.1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086B876" w14:textId="3077E61F" w:rsidR="00B530EB" w:rsidRPr="00333C31" w:rsidRDefault="00B530EB" w:rsidP="00330BD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generó un arco eléctrico debido a una desconexión, separación o ruptura del Ducto?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B5F69A0" w14:textId="2FD4F76F" w:rsidR="00B530EB" w:rsidRPr="00333C31" w:rsidRDefault="0055420E" w:rsidP="00330BDB">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63E20A"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E354FA"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C3FCF43"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6FF3260"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73C8296"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76A9C0C"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r>
      <w:tr w:rsidR="00B530EB" w:rsidRPr="00333C31" w14:paraId="636148BF" w14:textId="77777777" w:rsidTr="00D65A69">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DCCB001" w14:textId="48B3F93C" w:rsidR="00B530EB" w:rsidRPr="0076254C" w:rsidRDefault="00F5762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175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BC6D0DF" w14:textId="35C2D0B0" w:rsidR="00B530EB" w:rsidRPr="00333C31" w:rsidRDefault="00B530EB" w:rsidP="00330BD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547DB26" w14:textId="1F614AF0" w:rsidR="00B530EB" w:rsidRPr="00333C31" w:rsidRDefault="00B530EB" w:rsidP="00330BD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¿El transformador-rectificador que protege una sección del Ducto en el que se realizó alguna modificación, mantenimiento o reparación se puso fuera de servicio y se instaló una conexión temporal?</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0AEF601" w14:textId="66FB9557" w:rsidR="00B530EB" w:rsidRPr="00333C31" w:rsidRDefault="0055420E" w:rsidP="00330BDB">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205CDA"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B9704E3"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BA375AC"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8E60F0A"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CDBDE61"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9EF10B7"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r>
      <w:tr w:rsidR="00B530EB" w:rsidRPr="00333C31" w14:paraId="1A2A101C" w14:textId="77777777" w:rsidTr="00D65A69">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C719ABC" w14:textId="52C476AD" w:rsidR="00B530EB" w:rsidRPr="0076254C" w:rsidRDefault="00F6231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176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6D8104E" w14:textId="0088D575" w:rsidR="00B530EB" w:rsidRPr="00333C31" w:rsidRDefault="00B530EB" w:rsidP="00330BD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9F6238E" w14:textId="71E09AAE" w:rsidR="00B530EB" w:rsidRPr="00333C31" w:rsidRDefault="00B530EB" w:rsidP="00330BD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 conexión se puenteó a cada uno de los lados de la separación y permaneció conectada hasta que se terminó el trabajo?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2BEC04C" w14:textId="1394637B" w:rsidR="00B530EB" w:rsidRPr="00333C31" w:rsidRDefault="0055420E" w:rsidP="00330BDB">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AE408E9"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36C2AA"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4D6BC70"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D07F5DF"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570360B"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CD60927"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r>
      <w:tr w:rsidR="00B530EB" w:rsidRPr="00333C31" w14:paraId="21F0CBEE" w14:textId="77777777" w:rsidTr="00D65A69">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5F2BFBB" w14:textId="61006000" w:rsidR="00B530EB" w:rsidRPr="0076254C" w:rsidRDefault="00F6231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177</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DCD46CA" w14:textId="4D49DEBC" w:rsidR="00B530EB" w:rsidRPr="00333C31" w:rsidRDefault="00B530EB" w:rsidP="00330BD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72167B0" w14:textId="6E8BD9B8" w:rsidR="00B530EB" w:rsidRPr="00333C31" w:rsidRDefault="00B530EB" w:rsidP="00330BDB">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 continuidad eléctrica sea restauró hasta que el área quedó libre de gas y sin Riesgo?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793762B" w14:textId="5CDC1904" w:rsidR="00B530EB" w:rsidRPr="00333C31" w:rsidRDefault="0055420E" w:rsidP="00330BDB">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294867"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CB9021"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5650D71"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0C17E85"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A1F7F53"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5643FCF" w14:textId="77777777" w:rsidR="00B530EB" w:rsidRPr="00333C31" w:rsidRDefault="00B530EB" w:rsidP="00330BDB">
            <w:pPr>
              <w:spacing w:after="20" w:line="240" w:lineRule="auto"/>
              <w:jc w:val="both"/>
              <w:rPr>
                <w:rFonts w:ascii="Montserrat" w:eastAsia="Times New Roman" w:hAnsi="Montserrat" w:cs="Arial"/>
                <w:color w:val="000000"/>
                <w:sz w:val="18"/>
                <w:szCs w:val="18"/>
                <w:lang w:eastAsia="es-MX"/>
              </w:rPr>
            </w:pPr>
          </w:p>
        </w:tc>
      </w:tr>
      <w:tr w:rsidR="00B530EB" w:rsidRPr="00333C31" w14:paraId="2D05B73D"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C7F25B4"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654B47" w14:textId="6CB23A9A" w:rsidR="00B530EB" w:rsidRPr="00333C31" w:rsidRDefault="00B530EB" w:rsidP="00080CC3">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3.11.4.2 Equipo eléctrico</w:t>
            </w:r>
          </w:p>
        </w:tc>
      </w:tr>
      <w:tr w:rsidR="00B530EB" w:rsidRPr="00333C31" w14:paraId="5277F65B" w14:textId="77777777" w:rsidTr="0055420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389F33D" w14:textId="5AF75509" w:rsidR="00B530EB" w:rsidRPr="0076254C" w:rsidRDefault="00261AD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178</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290EC213" w14:textId="04D61255" w:rsidR="00B530EB" w:rsidRPr="00333C31" w:rsidRDefault="00B530EB" w:rsidP="002A43DE">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3.11.4.2</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6382387" w14:textId="1E992C4A" w:rsidR="00B530EB" w:rsidRPr="00333C31" w:rsidRDefault="00B530EB" w:rsidP="002A43DE">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¿El equipo eléctrico instalado en un área de proceso es a prueba de fuego y está certificado para su uso en el área, con base en la NOM-001-SEDE-2012 Instalaciones Eléctricas (utilización) o su equivalente?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2B7B69B" w14:textId="7D3D2C4F" w:rsidR="00B530EB" w:rsidRPr="00333C31" w:rsidRDefault="0055420E" w:rsidP="002A43DE">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E51380"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2A025E"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5A9CD82"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E3DA35C"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DB0BD91"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0651F8B"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r>
      <w:tr w:rsidR="00B530EB" w:rsidRPr="00333C31" w14:paraId="4CF135CE" w14:textId="77777777" w:rsidTr="0055420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FC301B6" w14:textId="4FBDE6EC" w:rsidR="00B530EB" w:rsidRPr="0076254C" w:rsidRDefault="00261AD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179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7A7B7E3" w14:textId="7E453303" w:rsidR="00B530EB" w:rsidRPr="00333C31" w:rsidRDefault="00B530EB" w:rsidP="002A43DE">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8463CC2" w14:textId="7544CA40" w:rsidR="00B530EB" w:rsidRPr="00333C31" w:rsidRDefault="00B530EB" w:rsidP="002A43DE">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 el área de proceso se utilizaron interruptores de doble polo para asegurar que ambos polos estuvieran aislados durante el mantenimiento?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995A848" w14:textId="768544B1" w:rsidR="00B530EB" w:rsidRPr="00333C31" w:rsidRDefault="0055420E" w:rsidP="002A43DE">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D65A8C6"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088CDF"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31111CB"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0E456DD"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2E52605"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BF04E1A"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r>
      <w:tr w:rsidR="00B530EB" w:rsidRPr="00333C31" w14:paraId="65165982" w14:textId="77777777" w:rsidTr="0055420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2EA23AE" w14:textId="4CF0F573" w:rsidR="00B530EB" w:rsidRPr="0076254C" w:rsidRDefault="00261AD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180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D61E88B" w14:textId="37257444" w:rsidR="00B530EB" w:rsidRPr="00333C31" w:rsidRDefault="00B530EB" w:rsidP="002A43DE">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022CF5F" w14:textId="6B10025E" w:rsidR="00B530EB" w:rsidRPr="00333C31" w:rsidRDefault="00B530EB" w:rsidP="002A43DE">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¿Cada cable que Transporte corriente eléctrica de protección catódica se instaló de manera que no se pudo realizar la desconexión dentro del área de Riesgo sin suspender la energía al sistema de protección catódica?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27A5629" w14:textId="0375A134" w:rsidR="00B530EB" w:rsidRPr="00333C31" w:rsidRDefault="0055420E" w:rsidP="002A43DE">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485D42"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2E51D8"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D068D08"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F5D4345"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7EAA653"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FFBAC86"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r>
      <w:tr w:rsidR="00B530EB" w:rsidRPr="00333C31" w14:paraId="02ED1CB8" w14:textId="77777777" w:rsidTr="0055420E">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EE2BCDE" w14:textId="77879DA9" w:rsidR="00B530EB" w:rsidRPr="0076254C" w:rsidRDefault="00261ADA"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181</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C7F8D90" w14:textId="5B678EEB" w:rsidR="00B530EB" w:rsidRPr="00333C31" w:rsidRDefault="00B530EB" w:rsidP="002A43DE">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466AA5F" w14:textId="6A30FA57" w:rsidR="00B530EB" w:rsidRPr="00333C31" w:rsidRDefault="00B530EB" w:rsidP="002A43DE">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¿Los cables se encuentran protegidos mecánicamente para prevenir su ruptura?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1A2EF48" w14:textId="2B8D0A68" w:rsidR="00B530EB" w:rsidRPr="00333C31" w:rsidRDefault="0055420E" w:rsidP="002A43DE">
            <w:pPr>
              <w:spacing w:after="20" w:line="240" w:lineRule="auto"/>
              <w:jc w:val="center"/>
              <w:rPr>
                <w:rFonts w:ascii="Montserrat" w:eastAsia="Times New Roman" w:hAnsi="Montserrat" w:cs="Arial"/>
                <w:color w:val="000000"/>
                <w:sz w:val="18"/>
                <w:szCs w:val="18"/>
                <w:lang w:eastAsia="es-MX"/>
              </w:rPr>
            </w:pPr>
            <w:r w:rsidRPr="00F032C8">
              <w:rPr>
                <w:rFonts w:ascii="Montserrat" w:hAnsi="Montserrat"/>
                <w:sz w:val="18"/>
                <w:szCs w:val="18"/>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C25ECB"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BB7015"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2C7AEDF"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18C614E"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17D9AF7"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AAEE752" w14:textId="77777777" w:rsidR="00B530EB" w:rsidRPr="00333C31" w:rsidRDefault="00B530EB" w:rsidP="002A43DE">
            <w:pPr>
              <w:spacing w:after="20" w:line="240" w:lineRule="auto"/>
              <w:jc w:val="both"/>
              <w:rPr>
                <w:rFonts w:ascii="Montserrat" w:eastAsia="Times New Roman" w:hAnsi="Montserrat" w:cs="Arial"/>
                <w:color w:val="000000"/>
                <w:sz w:val="18"/>
                <w:szCs w:val="18"/>
                <w:lang w:eastAsia="es-MX"/>
              </w:rPr>
            </w:pPr>
          </w:p>
        </w:tc>
      </w:tr>
      <w:tr w:rsidR="00B530EB" w:rsidRPr="00333C31" w14:paraId="197F330F"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8043EAC"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1DE8F7" w14:textId="4B744EEA" w:rsidR="00B530EB" w:rsidRPr="00333C31" w:rsidRDefault="00B530EB" w:rsidP="00F3156D">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3.11.4.3 Instrumentos de prueba</w:t>
            </w:r>
          </w:p>
        </w:tc>
      </w:tr>
      <w:tr w:rsidR="00B530EB" w:rsidRPr="00333C31" w14:paraId="671DDA95"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5F8AD6D" w14:textId="15DC31BE" w:rsidR="00B530EB" w:rsidRPr="0076254C" w:rsidRDefault="00057D9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182</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9F1A94D" w14:textId="65E53A41"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3.11.4.3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F8DF4B" w14:textId="2509E0E5"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¿Cuándo se efectuaron mediciones eléctricas para el control de la protección catódica en atmósferas peligrosas, el equipo utilizado fue intrínsecamente seguro y, antes de realizar los trabajos, el área se </w:t>
            </w:r>
            <w:r w:rsidRPr="00333C31">
              <w:rPr>
                <w:rFonts w:ascii="Montserrat" w:hAnsi="Montserrat" w:cs="Arial"/>
                <w:bCs/>
                <w:sz w:val="18"/>
                <w:szCs w:val="18"/>
              </w:rPr>
              <w:lastRenderedPageBreak/>
              <w:t>evaluó y declaro libre de una atmósfera peligrosa?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49AFE70" w14:textId="42070234"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1FDF6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C9A47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0B8533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A5D058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DA8D2E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0AF7B6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7296B390"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14C2928"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161E57" w14:textId="5021F1F5" w:rsidR="00B530EB" w:rsidRPr="00333C31" w:rsidRDefault="00B530EB" w:rsidP="006E26A8">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3.11.5 Señalización de Instalaciones energizadas</w:t>
            </w:r>
          </w:p>
        </w:tc>
      </w:tr>
      <w:tr w:rsidR="00B530EB" w:rsidRPr="00333C31" w14:paraId="10679872"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450E8F5" w14:textId="0965D6B0" w:rsidR="00B530EB" w:rsidRPr="0076254C" w:rsidRDefault="00057D9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183</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D5BF1EA" w14:textId="21D3C59D"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3.11.5</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5C5AD9" w14:textId="22BF813D"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¿En los lugares donde se instalaron fuentes de corriente eléctrica para la protección catódica se colocaron señalamientos de advertencia visibles </w:t>
            </w:r>
            <w:proofErr w:type="gramStart"/>
            <w:r w:rsidRPr="00333C31">
              <w:rPr>
                <w:rFonts w:ascii="Montserrat" w:hAnsi="Montserrat" w:cs="Arial"/>
                <w:bCs/>
                <w:sz w:val="18"/>
                <w:szCs w:val="18"/>
              </w:rPr>
              <w:t>de acuerdo a</w:t>
            </w:r>
            <w:proofErr w:type="gramEnd"/>
            <w:r w:rsidRPr="00333C31">
              <w:rPr>
                <w:rFonts w:ascii="Montserrat" w:hAnsi="Montserrat" w:cs="Arial"/>
                <w:bCs/>
                <w:sz w:val="18"/>
                <w:szCs w:val="18"/>
              </w:rPr>
              <w:t xml:space="preserve"> la NOM-001-SEDE-2012 Instalaciones Eléctricas (utilización) o su equivalente?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116238D" w14:textId="21EC6015"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5EC7A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41DBC3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3CB4BF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92D704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F3A680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EB5D2E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6ED69560"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F599CC2"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B5CF18" w14:textId="3F05DF70" w:rsidR="00B530EB" w:rsidRPr="00333C31" w:rsidRDefault="00B530EB" w:rsidP="007B3333">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3.12 Documentación</w:t>
            </w:r>
          </w:p>
        </w:tc>
      </w:tr>
      <w:tr w:rsidR="00B530EB" w:rsidRPr="00333C31" w14:paraId="2E23BEC3"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EF6C9AA" w14:textId="566BADB3" w:rsidR="00B530EB" w:rsidRPr="0076254C" w:rsidRDefault="0065370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184</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2656DDED" w14:textId="0BDFACD9"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3.12.1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8C9733" w14:textId="383BCBFE" w:rsidR="00B530EB" w:rsidRPr="00333C31" w:rsidRDefault="00B530EB" w:rsidP="00511261">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Historial del sistema de protección catódica. ¿La entidad, órgano o empresa responsable del sistema de protección catódica cuenta con la documentación que respalde todas las acciones realizadas desde la implementación, operación y mantenimiento del sistema?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5917205" w14:textId="042EBB48"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CFF24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8E33B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D627D4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66D9EA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66C68E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8011F8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7C5A0F88"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EFB54BE" w14:textId="4B75531C"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185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F5A59CD" w14:textId="7CA34783" w:rsidR="00B530EB" w:rsidRPr="00333C31" w:rsidRDefault="00B530EB" w:rsidP="00650904">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833E78A" w14:textId="38EF24E9" w:rsidR="00B530EB" w:rsidRPr="00333C31" w:rsidRDefault="00B530EB" w:rsidP="00650904">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¿Esta documentación está bajo resguardo y disponible para cuando sea requerida?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A465959" w14:textId="0FD36EBC" w:rsidR="00B530EB" w:rsidRPr="00333C31" w:rsidRDefault="00B530EB" w:rsidP="00650904">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7DE785C" w14:textId="77777777" w:rsidR="00B530EB" w:rsidRPr="00333C31" w:rsidRDefault="00B530EB" w:rsidP="00650904">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BC30C5" w14:textId="77777777" w:rsidR="00B530EB" w:rsidRPr="00333C31" w:rsidRDefault="00B530EB" w:rsidP="00650904">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AA7DD1F" w14:textId="77777777" w:rsidR="00B530EB" w:rsidRPr="00333C31" w:rsidRDefault="00B530EB" w:rsidP="00650904">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4DAA2EF" w14:textId="77777777" w:rsidR="00B530EB" w:rsidRPr="00333C31" w:rsidRDefault="00B530EB" w:rsidP="00650904">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2A99F44" w14:textId="77777777" w:rsidR="00B530EB" w:rsidRPr="00333C31" w:rsidRDefault="00B530EB" w:rsidP="00650904">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04FB185" w14:textId="77777777" w:rsidR="00B530EB" w:rsidRPr="00333C31" w:rsidRDefault="00B530EB" w:rsidP="00650904">
            <w:pPr>
              <w:spacing w:after="20" w:line="240" w:lineRule="auto"/>
              <w:jc w:val="both"/>
              <w:rPr>
                <w:rFonts w:ascii="Montserrat" w:eastAsia="Times New Roman" w:hAnsi="Montserrat" w:cs="Arial"/>
                <w:color w:val="000000"/>
                <w:sz w:val="18"/>
                <w:szCs w:val="18"/>
                <w:lang w:eastAsia="es-MX"/>
              </w:rPr>
            </w:pPr>
          </w:p>
        </w:tc>
      </w:tr>
      <w:tr w:rsidR="001D46C3" w:rsidRPr="00333C31" w14:paraId="6E983CE3"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4BED01A" w14:textId="31F0CDBB" w:rsidR="001D46C3" w:rsidRPr="0076254C" w:rsidRDefault="001D46C3" w:rsidP="0076254C">
            <w:pPr>
              <w:spacing w:after="20" w:line="240" w:lineRule="auto"/>
              <w:ind w:left="360"/>
              <w:jc w:val="center"/>
              <w:rPr>
                <w:rFonts w:ascii="Montserrat" w:hAnsi="Montserrat" w:cs="Arial"/>
                <w:b/>
                <w:bCs/>
                <w:color w:val="000000"/>
                <w:sz w:val="18"/>
                <w:szCs w:val="18"/>
                <w:lang w:eastAsia="es-MX"/>
              </w:rPr>
            </w:pP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2870A67" w14:textId="2AEEC315" w:rsidR="001D46C3" w:rsidRPr="00333C31" w:rsidRDefault="001D46C3" w:rsidP="00650904">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1A6C245" w14:textId="353B5896" w:rsidR="001D46C3" w:rsidRPr="00333C31" w:rsidRDefault="001D46C3" w:rsidP="00650904">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¿La información contiene como mínimo lo siguiente?:</w:t>
            </w:r>
          </w:p>
        </w:tc>
        <w:tc>
          <w:tcPr>
            <w:tcW w:w="3188"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3308AB16" w14:textId="274061EB" w:rsidR="001D46C3" w:rsidRPr="00333C31" w:rsidRDefault="001D46C3" w:rsidP="00650904">
            <w:pPr>
              <w:spacing w:after="20" w:line="240" w:lineRule="auto"/>
              <w:jc w:val="both"/>
              <w:rPr>
                <w:rFonts w:ascii="Montserrat" w:eastAsia="Times New Roman" w:hAnsi="Montserrat" w:cs="Arial"/>
                <w:color w:val="000000"/>
                <w:sz w:val="18"/>
                <w:szCs w:val="18"/>
                <w:lang w:eastAsia="es-MX"/>
              </w:rPr>
            </w:pPr>
          </w:p>
        </w:tc>
      </w:tr>
      <w:tr w:rsidR="00B530EB" w:rsidRPr="00333C31" w14:paraId="3D83B4D5"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2286063" w14:textId="54AD627C"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186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79D2661D" w14:textId="47423642" w:rsidR="00B530EB" w:rsidRPr="00333C31" w:rsidRDefault="00B530EB" w:rsidP="005877E2">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7A461B8" w14:textId="3303C312" w:rsidR="00B530EB" w:rsidRPr="00333C31" w:rsidRDefault="00B530EB" w:rsidP="00534ADC">
            <w:pPr>
              <w:pStyle w:val="Prrafodelista"/>
              <w:numPr>
                <w:ilvl w:val="0"/>
                <w:numId w:val="64"/>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Implementación: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8459B00" w14:textId="209A0703" w:rsidR="00B530EB" w:rsidRPr="00333C31" w:rsidRDefault="00B530EB" w:rsidP="005877E2">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580998"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74E7B4"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4E9DC47"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AB45B3F"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41D565A"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486AC11"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r>
      <w:tr w:rsidR="00B530EB" w:rsidRPr="00333C31" w14:paraId="31203076"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0042C4E" w14:textId="7FD30C98"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187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80F6D59" w14:textId="72068AB5" w:rsidR="00B530EB" w:rsidRPr="00333C31" w:rsidRDefault="00B530EB" w:rsidP="005877E2">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E2C37B" w14:textId="348736ED" w:rsidR="00B530EB" w:rsidRPr="00333C31" w:rsidRDefault="00B530EB" w:rsidP="00534ADC">
            <w:pPr>
              <w:pStyle w:val="Prrafodelista"/>
              <w:numPr>
                <w:ilvl w:val="0"/>
                <w:numId w:val="65"/>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Objetivo del sistema de protección catódica;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071F87D" w14:textId="500BB071" w:rsidR="00B530EB" w:rsidRPr="00333C31" w:rsidRDefault="00B530EB" w:rsidP="005877E2">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568CBB"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61BA0D"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E2B4F94"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E98A5D9"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11F61CE"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BF7EBDC"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r>
      <w:tr w:rsidR="00B530EB" w:rsidRPr="00333C31" w14:paraId="0A81B99F" w14:textId="77777777" w:rsidTr="001D46C3">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7F316C93" w14:textId="6CA1F3E9"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188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BB3A0F6" w14:textId="3B246B34" w:rsidR="00B530EB" w:rsidRPr="00333C31" w:rsidRDefault="00B530EB" w:rsidP="005877E2">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532F999" w14:textId="59BFA4F4" w:rsidR="00B530EB" w:rsidRPr="00333C31" w:rsidRDefault="00B530EB" w:rsidP="00534ADC">
            <w:pPr>
              <w:pStyle w:val="Prrafodelista"/>
              <w:numPr>
                <w:ilvl w:val="0"/>
                <w:numId w:val="65"/>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Especificaciones del recubrimiento </w:t>
            </w:r>
            <w:proofErr w:type="gramStart"/>
            <w:r w:rsidRPr="00333C31">
              <w:rPr>
                <w:rFonts w:ascii="Montserrat" w:hAnsi="Montserrat" w:cs="Arial"/>
                <w:bCs/>
                <w:sz w:val="18"/>
                <w:szCs w:val="18"/>
              </w:rPr>
              <w:t>dieléctrico</w:t>
            </w:r>
            <w:proofErr w:type="gramEnd"/>
            <w:r w:rsidRPr="00333C31">
              <w:rPr>
                <w:rFonts w:ascii="Montserrat" w:hAnsi="Montserrat" w:cs="Arial"/>
                <w:bCs/>
                <w:sz w:val="18"/>
                <w:szCs w:val="18"/>
              </w:rPr>
              <w:t xml:space="preserve"> así como de su instalación;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F9E42B6" w14:textId="6B7CBB49" w:rsidR="00B530EB" w:rsidRPr="00333C31" w:rsidRDefault="00B530EB" w:rsidP="005877E2">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72420B"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5C78A3"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58CDA7C"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7A695A5"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CC7C989"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78B6A82"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r>
      <w:tr w:rsidR="00B530EB" w:rsidRPr="00333C31" w14:paraId="55F5BDEB" w14:textId="77777777" w:rsidTr="001D46C3">
        <w:trPr>
          <w:trHeight w:val="379"/>
          <w:jc w:val="center"/>
        </w:trPr>
        <w:tc>
          <w:tcPr>
            <w:tcW w:w="270" w:type="pct"/>
            <w:tcBorders>
              <w:left w:val="single" w:sz="4" w:space="0" w:color="000000"/>
              <w:bottom w:val="single" w:sz="4" w:space="0" w:color="auto"/>
              <w:right w:val="single" w:sz="4" w:space="0" w:color="000000"/>
            </w:tcBorders>
            <w:shd w:val="clear" w:color="auto" w:fill="FFFFFF"/>
          </w:tcPr>
          <w:p w14:paraId="189101B6" w14:textId="09CB98F6"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189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28978EB" w14:textId="261F446E" w:rsidR="00B530EB" w:rsidRPr="00333C31" w:rsidRDefault="00B530EB" w:rsidP="005877E2">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EF0B952" w14:textId="2827FDA8" w:rsidR="00B530EB" w:rsidRPr="00333C31" w:rsidRDefault="00B530EB" w:rsidP="00534ADC">
            <w:pPr>
              <w:pStyle w:val="Prrafodelista"/>
              <w:numPr>
                <w:ilvl w:val="0"/>
                <w:numId w:val="65"/>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Ubicación y especificaciones de dispositivos de aislamiento eléctrico;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402527B" w14:textId="2B29D05D" w:rsidR="00B530EB" w:rsidRPr="00333C31" w:rsidRDefault="00B530EB" w:rsidP="005877E2">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2334C4"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AC1541"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9B80E1F"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50274E2"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A4ACFBB"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30FF34E"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r>
      <w:tr w:rsidR="00B530EB" w:rsidRPr="00333C31" w14:paraId="3ABB8979"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F2FEBA3" w14:textId="417A54AA"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190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F18B70A" w14:textId="0DFB5D1D" w:rsidR="00B530EB" w:rsidRPr="00333C31" w:rsidRDefault="00B530EB" w:rsidP="005877E2">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232C9C2" w14:textId="213AE7C8" w:rsidR="00B530EB" w:rsidRPr="00333C31" w:rsidRDefault="00B530EB" w:rsidP="00534ADC">
            <w:pPr>
              <w:pStyle w:val="Prrafodelista"/>
              <w:numPr>
                <w:ilvl w:val="0"/>
                <w:numId w:val="65"/>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Pruebas previas a la implementación: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172EA1F" w14:textId="7E2B4889" w:rsidR="00B530EB" w:rsidRPr="00333C31" w:rsidRDefault="00B530EB" w:rsidP="005877E2">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8C8E84"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441CF7"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F1826B7"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C922567"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DB1C20C"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76E3A33" w14:textId="77777777" w:rsidR="00B530EB" w:rsidRPr="00333C31" w:rsidRDefault="00B530EB" w:rsidP="005877E2">
            <w:pPr>
              <w:spacing w:after="20" w:line="240" w:lineRule="auto"/>
              <w:jc w:val="both"/>
              <w:rPr>
                <w:rFonts w:ascii="Montserrat" w:eastAsia="Times New Roman" w:hAnsi="Montserrat" w:cs="Arial"/>
                <w:color w:val="000000"/>
                <w:sz w:val="18"/>
                <w:szCs w:val="18"/>
                <w:lang w:eastAsia="es-MX"/>
              </w:rPr>
            </w:pPr>
          </w:p>
        </w:tc>
      </w:tr>
      <w:tr w:rsidR="00B530EB" w:rsidRPr="00333C31" w14:paraId="496CD840"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5F3EE36" w14:textId="521532E5"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191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DD00E48" w14:textId="6C6FBEB4"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1C09ECC" w14:textId="66729CF8" w:rsidR="00B530EB" w:rsidRPr="00333C31" w:rsidRDefault="00B530EB" w:rsidP="00534ADC">
            <w:pPr>
              <w:pStyle w:val="Prrafodelista"/>
              <w:numPr>
                <w:ilvl w:val="0"/>
                <w:numId w:val="66"/>
              </w:numPr>
              <w:tabs>
                <w:tab w:val="left" w:pos="1288"/>
              </w:tabs>
              <w:autoSpaceDE w:val="0"/>
              <w:autoSpaceDN w:val="0"/>
              <w:adjustRightInd w:val="0"/>
              <w:spacing w:after="0" w:line="240" w:lineRule="auto"/>
              <w:ind w:left="1004" w:hanging="295"/>
              <w:jc w:val="both"/>
              <w:rPr>
                <w:rFonts w:ascii="Montserrat" w:hAnsi="Montserrat" w:cs="Arial"/>
                <w:bCs/>
                <w:sz w:val="18"/>
                <w:szCs w:val="18"/>
              </w:rPr>
            </w:pPr>
            <w:r w:rsidRPr="00333C31">
              <w:rPr>
                <w:rFonts w:ascii="Montserrat" w:hAnsi="Montserrat" w:cs="Arial"/>
                <w:bCs/>
                <w:sz w:val="18"/>
                <w:szCs w:val="18"/>
              </w:rPr>
              <w:t>Localización del Ducto (plano, referencias geográficas, accesos, etc.);</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598CC40" w14:textId="5D8ABE48"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E0B2C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4375C2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AD61DA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33D75D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7DE02C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B1D986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76F759C0"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0B65C74" w14:textId="05D22C8F"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192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26F514E" w14:textId="4A0659F8"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38EE618" w14:textId="3E3727BB" w:rsidR="00B530EB" w:rsidRPr="00333C31" w:rsidRDefault="00B530EB" w:rsidP="00534ADC">
            <w:pPr>
              <w:pStyle w:val="Prrafodelista"/>
              <w:numPr>
                <w:ilvl w:val="0"/>
                <w:numId w:val="66"/>
              </w:numPr>
              <w:tabs>
                <w:tab w:val="left" w:pos="1288"/>
              </w:tabs>
              <w:autoSpaceDE w:val="0"/>
              <w:autoSpaceDN w:val="0"/>
              <w:adjustRightInd w:val="0"/>
              <w:spacing w:after="0" w:line="240" w:lineRule="auto"/>
              <w:ind w:left="1004" w:hanging="295"/>
              <w:jc w:val="both"/>
              <w:rPr>
                <w:rFonts w:ascii="Montserrat" w:hAnsi="Montserrat" w:cs="Arial"/>
                <w:bCs/>
                <w:sz w:val="18"/>
                <w:szCs w:val="18"/>
              </w:rPr>
            </w:pPr>
            <w:r w:rsidRPr="00333C31">
              <w:rPr>
                <w:rFonts w:ascii="Montserrat" w:hAnsi="Montserrat" w:cs="Arial"/>
                <w:bCs/>
                <w:sz w:val="18"/>
                <w:szCs w:val="18"/>
              </w:rPr>
              <w:t>Estudios de resistividades del suelo;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C1DE882" w14:textId="2EB2BC94"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6D892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32C94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A5F654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8BE3EF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583989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481145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4ECDE8B0"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8E74477" w14:textId="3DD75985"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193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8600D0C" w14:textId="1F05B46C"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7E17441" w14:textId="64FC042D" w:rsidR="00B530EB" w:rsidRPr="00333C31" w:rsidRDefault="00B530EB" w:rsidP="00534ADC">
            <w:pPr>
              <w:pStyle w:val="Prrafodelista"/>
              <w:numPr>
                <w:ilvl w:val="0"/>
                <w:numId w:val="66"/>
              </w:numPr>
              <w:tabs>
                <w:tab w:val="left" w:pos="1288"/>
              </w:tabs>
              <w:autoSpaceDE w:val="0"/>
              <w:autoSpaceDN w:val="0"/>
              <w:adjustRightInd w:val="0"/>
              <w:spacing w:after="0" w:line="240" w:lineRule="auto"/>
              <w:ind w:left="1004" w:hanging="295"/>
              <w:jc w:val="both"/>
              <w:rPr>
                <w:rFonts w:ascii="Montserrat" w:hAnsi="Montserrat" w:cs="Arial"/>
                <w:bCs/>
                <w:sz w:val="18"/>
                <w:szCs w:val="18"/>
              </w:rPr>
            </w:pPr>
            <w:r w:rsidRPr="00333C31">
              <w:rPr>
                <w:rFonts w:ascii="Montserrat" w:hAnsi="Montserrat" w:cs="Arial"/>
                <w:bCs/>
                <w:sz w:val="18"/>
                <w:szCs w:val="18"/>
              </w:rPr>
              <w:t xml:space="preserve">Resultados de pruebas de requerimiento de corriente eléctrica, ubicación y características de camas anódicas provisionales, condiciones de operación de la fuente de corriente eléctrica directa provisional, resistencia del circuito, </w:t>
            </w:r>
            <w:r w:rsidRPr="00333C31">
              <w:rPr>
                <w:rFonts w:ascii="Montserrat" w:hAnsi="Montserrat" w:cs="Arial"/>
                <w:bCs/>
                <w:sz w:val="18"/>
                <w:szCs w:val="18"/>
              </w:rPr>
              <w:lastRenderedPageBreak/>
              <w:t>perfil de potenciales naturales y de polarización, potencial máximo en el punto de impresión de corriente;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F35B4DC" w14:textId="19F94D3D"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682E3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C0F89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B0CF30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AD3FBE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174AFA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48288F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199F2288" w14:textId="77777777" w:rsidTr="001D46C3">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2629070E" w14:textId="4DB2A8FC"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194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460E4EE" w14:textId="1B3A49AC"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43B4B6B" w14:textId="3332C9F5" w:rsidR="00B530EB" w:rsidRPr="00333C31" w:rsidRDefault="00B530EB" w:rsidP="00534ADC">
            <w:pPr>
              <w:pStyle w:val="Prrafodelista"/>
              <w:numPr>
                <w:ilvl w:val="0"/>
                <w:numId w:val="66"/>
              </w:numPr>
              <w:tabs>
                <w:tab w:val="left" w:pos="1288"/>
              </w:tabs>
              <w:autoSpaceDE w:val="0"/>
              <w:autoSpaceDN w:val="0"/>
              <w:adjustRightInd w:val="0"/>
              <w:spacing w:after="0" w:line="240" w:lineRule="auto"/>
              <w:ind w:left="1004" w:hanging="295"/>
              <w:jc w:val="both"/>
              <w:rPr>
                <w:rFonts w:ascii="Montserrat" w:hAnsi="Montserrat" w:cs="Arial"/>
                <w:bCs/>
                <w:sz w:val="18"/>
                <w:szCs w:val="18"/>
              </w:rPr>
            </w:pPr>
            <w:r w:rsidRPr="00333C31">
              <w:rPr>
                <w:rFonts w:ascii="Montserrat" w:hAnsi="Montserrat" w:cs="Arial"/>
                <w:bCs/>
                <w:sz w:val="18"/>
                <w:szCs w:val="18"/>
              </w:rPr>
              <w:t>Ubicación de estructuras metálicas ajenas al Ducto a proteger;</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1C8E9E3" w14:textId="13D5EFC6"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C1952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833A4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9608CF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80CB64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AB96D6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6A6D75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05327ECD"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D7F0637" w14:textId="709DD012"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195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2C72F6D" w14:textId="0F006713"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E734D39" w14:textId="242B484A" w:rsidR="00B530EB" w:rsidRPr="00333C31" w:rsidRDefault="00B530EB" w:rsidP="00534ADC">
            <w:pPr>
              <w:pStyle w:val="Prrafodelista"/>
              <w:numPr>
                <w:ilvl w:val="0"/>
                <w:numId w:val="66"/>
              </w:numPr>
              <w:tabs>
                <w:tab w:val="left" w:pos="1288"/>
              </w:tabs>
              <w:autoSpaceDE w:val="0"/>
              <w:autoSpaceDN w:val="0"/>
              <w:adjustRightInd w:val="0"/>
              <w:spacing w:after="0" w:line="240" w:lineRule="auto"/>
              <w:ind w:left="1004" w:hanging="295"/>
              <w:jc w:val="both"/>
              <w:rPr>
                <w:rFonts w:ascii="Montserrat" w:hAnsi="Montserrat" w:cs="Arial"/>
                <w:bCs/>
                <w:sz w:val="18"/>
                <w:szCs w:val="18"/>
              </w:rPr>
            </w:pPr>
            <w:r w:rsidRPr="00333C31">
              <w:rPr>
                <w:rFonts w:ascii="Montserrat" w:hAnsi="Montserrat" w:cs="Arial"/>
                <w:bCs/>
                <w:sz w:val="18"/>
                <w:szCs w:val="18"/>
              </w:rPr>
              <w:t>Memoria técnica del sistema de protección catódica (tiempo de vida, criterios, ubicación de camas anódicas, número, dimensiones y tipo de los ánodos utilizados, densidad de corriente eléctrica, resistencia total de circuito, por ciento de área desnuda a proteger, especificación de materiales y equipo, cálculos, recomendaciones, prácticas de ingeniería, normas, códigos, reglamentos y regulaciones observadas durante la implementación),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86681BC" w14:textId="17B64096"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8BF73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97E4B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92E953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B1EB95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4BA1DF3"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31B9BB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58458DCD" w14:textId="77777777" w:rsidTr="001D46C3">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7BFC4B62" w14:textId="36157427" w:rsidR="00B530EB" w:rsidRPr="0076254C" w:rsidRDefault="001D46C3"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196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41254206" w14:textId="2D1E3C4E"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62AB2F" w14:textId="0085B2DC" w:rsidR="00B530EB" w:rsidRPr="00333C31" w:rsidRDefault="00B530EB" w:rsidP="00534ADC">
            <w:pPr>
              <w:pStyle w:val="Prrafodelista"/>
              <w:numPr>
                <w:ilvl w:val="0"/>
                <w:numId w:val="66"/>
              </w:numPr>
              <w:tabs>
                <w:tab w:val="left" w:pos="1288"/>
              </w:tabs>
              <w:autoSpaceDE w:val="0"/>
              <w:autoSpaceDN w:val="0"/>
              <w:adjustRightInd w:val="0"/>
              <w:spacing w:after="0" w:line="240" w:lineRule="auto"/>
              <w:ind w:left="1004" w:hanging="295"/>
              <w:jc w:val="both"/>
              <w:rPr>
                <w:rFonts w:ascii="Montserrat" w:hAnsi="Montserrat" w:cs="Arial"/>
                <w:bCs/>
                <w:sz w:val="18"/>
                <w:szCs w:val="18"/>
              </w:rPr>
            </w:pPr>
            <w:r w:rsidRPr="00333C31">
              <w:rPr>
                <w:rFonts w:ascii="Montserrat" w:hAnsi="Montserrat" w:cs="Arial"/>
                <w:bCs/>
                <w:sz w:val="18"/>
                <w:szCs w:val="18"/>
              </w:rPr>
              <w:t>Resultados de pruebas de interacción con otros sistemas eléctricos ajenos al sistema de protección catódica (líneas de alta tensión, sistemas de tierras, estructuras metálicas vecinas protegidas o no catódicamente y dependencias involucradas).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D4DFD18" w14:textId="1E32CFE9" w:rsidR="00B530EB" w:rsidRPr="00333C31" w:rsidRDefault="00B530E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F36574"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87BD8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217F9CB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7AC183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02A840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A17A5E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5F69E912"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F8ADF1A" w14:textId="7D459C7C" w:rsidR="00B530EB" w:rsidRPr="0076254C" w:rsidRDefault="00DB073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197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B090047" w14:textId="18E4E0A5" w:rsidR="00B530EB" w:rsidRPr="00333C31" w:rsidRDefault="00B530EB" w:rsidP="00294AB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35C5C5D" w14:textId="36EA35E1" w:rsidR="00B530EB" w:rsidRPr="00333C31" w:rsidRDefault="00B530EB" w:rsidP="00534ADC">
            <w:pPr>
              <w:pStyle w:val="Prrafodelista"/>
              <w:numPr>
                <w:ilvl w:val="0"/>
                <w:numId w:val="64"/>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Instalación: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9503AF2" w14:textId="47E45FEF" w:rsidR="00B530EB" w:rsidRPr="00333C31" w:rsidRDefault="00DB073E" w:rsidP="00294AB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F2239E"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4D25BC"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BAD8620"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AFF3186"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B1BA87D"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F1B8FD5"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r>
      <w:tr w:rsidR="00B530EB" w:rsidRPr="00333C31" w14:paraId="0A1BA48A"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6367316" w14:textId="6E729206" w:rsidR="00B530EB" w:rsidRPr="0076254C" w:rsidRDefault="00DB073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198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C291F05" w14:textId="2D9DB506" w:rsidR="00B530EB" w:rsidRPr="00333C31" w:rsidRDefault="00B530EB" w:rsidP="00294AB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97E1C1" w14:textId="6BE23B82" w:rsidR="00B530EB" w:rsidRPr="00333C31" w:rsidRDefault="00B530EB" w:rsidP="00534ADC">
            <w:pPr>
              <w:pStyle w:val="Prrafodelista"/>
              <w:numPr>
                <w:ilvl w:val="0"/>
                <w:numId w:val="67"/>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Planos y diagramas del sistema de protección catódica tal y como fue instalado. (Arreglos constructivos de la cama anódica, de la fuente externa de corriente eléctrica directa, conexiones eléctricas cable-Ducto, Ducto-estación de registro de potencial y puenteos eléctricos entre Ductos);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DBC61E9" w14:textId="23143DD6" w:rsidR="00B530EB" w:rsidRPr="00333C31" w:rsidRDefault="00DB073E" w:rsidP="00294AB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04F559"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4518AB"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1D040F2"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D586240"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2BDFF06"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DED77DA"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r>
      <w:tr w:rsidR="00B530EB" w:rsidRPr="00333C31" w14:paraId="449FF3F6"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0729B23" w14:textId="3FB9E876" w:rsidR="00B530EB" w:rsidRPr="0076254C" w:rsidRDefault="00DB073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199</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22794CCC" w14:textId="41E9C68B" w:rsidR="00B530EB" w:rsidRPr="00333C31" w:rsidRDefault="00B530EB" w:rsidP="00294AB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283F644" w14:textId="40D93B11" w:rsidR="00B530EB" w:rsidRPr="00333C31" w:rsidRDefault="00B530EB" w:rsidP="00534ADC">
            <w:pPr>
              <w:pStyle w:val="Prrafodelista"/>
              <w:numPr>
                <w:ilvl w:val="0"/>
                <w:numId w:val="67"/>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Permisos internos y externos;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B8B6578" w14:textId="2171EA44" w:rsidR="00B530EB" w:rsidRPr="00333C31" w:rsidRDefault="00DB073E" w:rsidP="00294AB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C09378"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E64B7F"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0EB0601"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352170D"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F4B1A87"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F45677D"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r>
      <w:tr w:rsidR="00B530EB" w:rsidRPr="00333C31" w14:paraId="35F6AD79"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B002C25" w14:textId="2C694626" w:rsidR="00B530EB" w:rsidRPr="0076254C" w:rsidRDefault="00DB073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200</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946E573" w14:textId="07B662FD" w:rsidR="00B530EB" w:rsidRPr="00333C31" w:rsidRDefault="00B530EB" w:rsidP="00294AB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FDD6D47" w14:textId="64970E84" w:rsidR="00B530EB" w:rsidRPr="00333C31" w:rsidRDefault="00B530EB" w:rsidP="00534ADC">
            <w:pPr>
              <w:pStyle w:val="Prrafodelista"/>
              <w:numPr>
                <w:ilvl w:val="0"/>
                <w:numId w:val="67"/>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Afectaciones a otras estructuras y/o sistemas de protección catódica a terceros;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CB62A56" w14:textId="4A27679E" w:rsidR="00B530EB" w:rsidRPr="00333C31" w:rsidRDefault="00DB073E" w:rsidP="00294AB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831484"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6B6B550"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A56A218"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8953901"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FB89D5F"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687A46B0"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r>
      <w:tr w:rsidR="00B530EB" w:rsidRPr="00333C31" w14:paraId="27CD49B9"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67F1501" w14:textId="06A69E28" w:rsidR="00B530EB" w:rsidRPr="0076254C" w:rsidRDefault="00DB073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201</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93A7CD1" w14:textId="50AA7609" w:rsidR="00B530EB" w:rsidRPr="00333C31" w:rsidRDefault="00B530EB" w:rsidP="00294AB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3D3573D" w14:textId="6F9B20DB" w:rsidR="00B530EB" w:rsidRPr="00333C31" w:rsidRDefault="00B530EB" w:rsidP="00534ADC">
            <w:pPr>
              <w:pStyle w:val="Prrafodelista"/>
              <w:numPr>
                <w:ilvl w:val="0"/>
                <w:numId w:val="67"/>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Modificaciones constructivas, adecuaciones,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DC6758E" w14:textId="0A7FD56F" w:rsidR="00B530EB" w:rsidRPr="00333C31" w:rsidRDefault="00DB073E" w:rsidP="00294AB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98C3D8"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9E0796"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59608B1"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7D84A3C"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FA4DB21"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2775A3B"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r>
      <w:tr w:rsidR="00B530EB" w:rsidRPr="00333C31" w14:paraId="77B8933F" w14:textId="77777777" w:rsidTr="00D142B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256C2A2D" w14:textId="3B6C963E" w:rsidR="00B530EB" w:rsidRPr="0076254C" w:rsidRDefault="00DB073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202</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72A233C" w14:textId="4455AA1E" w:rsidR="00B530EB" w:rsidRPr="00333C31" w:rsidRDefault="00B530EB" w:rsidP="00294ABB">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696760F" w14:textId="753BD0E8" w:rsidR="00B530EB" w:rsidRPr="00333C31" w:rsidRDefault="00B530EB" w:rsidP="00534ADC">
            <w:pPr>
              <w:pStyle w:val="Prrafodelista"/>
              <w:numPr>
                <w:ilvl w:val="0"/>
                <w:numId w:val="67"/>
              </w:num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Resultados de las pruebas durante la puesta en operación del sistema de protección catódica y ajustes de campo.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53BFF4F" w14:textId="58A64CEE" w:rsidR="00B530EB" w:rsidRPr="00333C31" w:rsidRDefault="00DB073E" w:rsidP="00294ABB">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BE35B8"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1F9A47"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46E65BE"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A41FC98"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0843381"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AB89EFF" w14:textId="77777777" w:rsidR="00B530EB" w:rsidRPr="00333C31" w:rsidRDefault="00B530EB" w:rsidP="00294ABB">
            <w:pPr>
              <w:spacing w:after="20" w:line="240" w:lineRule="auto"/>
              <w:jc w:val="both"/>
              <w:rPr>
                <w:rFonts w:ascii="Montserrat" w:eastAsia="Times New Roman" w:hAnsi="Montserrat" w:cs="Arial"/>
                <w:color w:val="000000"/>
                <w:sz w:val="18"/>
                <w:szCs w:val="18"/>
                <w:lang w:eastAsia="es-MX"/>
              </w:rPr>
            </w:pPr>
          </w:p>
        </w:tc>
      </w:tr>
      <w:tr w:rsidR="00B530EB" w:rsidRPr="00333C31" w14:paraId="72DD309B" w14:textId="77777777" w:rsidTr="00D142B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81F49BE" w14:textId="67DD6138" w:rsidR="00B530EB" w:rsidRPr="0076254C" w:rsidRDefault="00D142B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203</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6700ABC0" w14:textId="419ABBB1" w:rsidR="00B530EB" w:rsidRPr="00333C31" w:rsidRDefault="00B530EB" w:rsidP="00A43936">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FC9D991" w14:textId="1CFE5DDD" w:rsidR="00B530EB" w:rsidRPr="00333C31" w:rsidRDefault="00B530EB" w:rsidP="00A43936">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¿En el caso de Ductos existentes se presentó la información requerida misma que, asegure que el Ducto se encuentra protegido catódicamente y que no presenta interacción con otros sistemas eléctricos adyacentes a su trayectoria?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DAC49F9" w14:textId="59C3024B" w:rsidR="00B530EB" w:rsidRPr="00333C31" w:rsidRDefault="00DB073E" w:rsidP="00A43936">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9E9511"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C9B58B"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84685D0"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488611E"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F028C99"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FD8951C"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r>
      <w:tr w:rsidR="00B530EB" w:rsidRPr="00333C31" w14:paraId="4D92DEC8"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FE57C02" w14:textId="7A15996D" w:rsidR="00B530EB" w:rsidRPr="0076254C" w:rsidRDefault="00D142B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204</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0C3E9BD" w14:textId="135CF311" w:rsidR="00B530EB" w:rsidRPr="00333C31" w:rsidRDefault="00B530EB" w:rsidP="00A43936">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6EAD65E" w14:textId="2461D3B5" w:rsidR="00B530EB" w:rsidRPr="00333C31" w:rsidRDefault="00B530EB" w:rsidP="00A43936">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¿Asimismo, se estableció un método permanente para completar la información documental requerida para Ductos nuevos?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A2EC4C4" w14:textId="797D2BE2" w:rsidR="00B530EB" w:rsidRPr="00333C31" w:rsidRDefault="00DB073E" w:rsidP="00A43936">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3F6D44"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4FB048"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F2A872F"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D90E56C"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ABE47CA"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0D4C4E9" w14:textId="77777777" w:rsidR="00B530EB" w:rsidRPr="00333C31" w:rsidRDefault="00B530EB" w:rsidP="00A43936">
            <w:pPr>
              <w:spacing w:after="20" w:line="240" w:lineRule="auto"/>
              <w:jc w:val="both"/>
              <w:rPr>
                <w:rFonts w:ascii="Montserrat" w:eastAsia="Times New Roman" w:hAnsi="Montserrat" w:cs="Arial"/>
                <w:color w:val="000000"/>
                <w:sz w:val="18"/>
                <w:szCs w:val="18"/>
                <w:lang w:eastAsia="es-MX"/>
              </w:rPr>
            </w:pPr>
          </w:p>
        </w:tc>
      </w:tr>
      <w:tr w:rsidR="00B530EB" w:rsidRPr="00333C31" w14:paraId="50DC38AC"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3FED486"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CD73B1" w14:textId="51D358B4" w:rsidR="00B530EB" w:rsidRPr="00333C31" w:rsidRDefault="00B530EB" w:rsidP="0016647A">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3.12.2 Interacción con estructuras y sistemas de otras dependencias</w:t>
            </w:r>
          </w:p>
        </w:tc>
      </w:tr>
      <w:tr w:rsidR="00B530EB" w:rsidRPr="00333C31" w14:paraId="543BBE2C"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70CF7A3" w14:textId="5D07A7A5" w:rsidR="00B530EB" w:rsidRPr="0076254C" w:rsidRDefault="00D142B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205</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2AF2B3D2" w14:textId="522BD811" w:rsidR="00B530EB" w:rsidRPr="00333C31" w:rsidRDefault="00B530EB" w:rsidP="000A7109">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3.12.2</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BE95C33" w14:textId="735F4B29" w:rsidR="00B530EB" w:rsidRPr="00333C31" w:rsidRDefault="00B530EB" w:rsidP="000A7109">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¿Es esencial </w:t>
            </w:r>
            <w:proofErr w:type="gramStart"/>
            <w:r w:rsidRPr="00333C31">
              <w:rPr>
                <w:rFonts w:ascii="Montserrat" w:hAnsi="Montserrat" w:cs="Arial"/>
                <w:bCs/>
                <w:sz w:val="18"/>
                <w:szCs w:val="18"/>
              </w:rPr>
              <w:t>que</w:t>
            </w:r>
            <w:proofErr w:type="gramEnd"/>
            <w:r w:rsidRPr="00333C31">
              <w:rPr>
                <w:rFonts w:ascii="Montserrat" w:hAnsi="Montserrat" w:cs="Arial"/>
                <w:bCs/>
                <w:sz w:val="18"/>
                <w:szCs w:val="18"/>
              </w:rPr>
              <w:t xml:space="preserve"> durante la planeación, instalación, prueba, puesta en marcha y operación de un sistema de protección catódica, los Regulados notificaron dichas acciones a las entidades que tengan a su cargo </w:t>
            </w:r>
            <w:r w:rsidRPr="00333C31">
              <w:rPr>
                <w:rFonts w:ascii="Montserrat" w:hAnsi="Montserrat" w:cs="Arial"/>
                <w:bCs/>
                <w:sz w:val="18"/>
                <w:szCs w:val="18"/>
              </w:rPr>
              <w:lastRenderedPageBreak/>
              <w:t>sistemas de Ducto de acero enterrados, cables u otras estructuras (Ductos de agua, cableado telefónico, líneas de fibra óptica y líneas de alta tensión), próximas a la instalación?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282F35D" w14:textId="4DC6115D" w:rsidR="00B530EB" w:rsidRPr="00333C31" w:rsidRDefault="00DB073E" w:rsidP="000A7109">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BEDA4C"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C9998F"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914EEC5"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318E404"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CF04F3C"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A1C8C36"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r>
      <w:tr w:rsidR="00B530EB" w:rsidRPr="00333C31" w14:paraId="1F7A2094"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9E5489F" w14:textId="7B3A7D8F" w:rsidR="00B530EB" w:rsidRPr="0076254C" w:rsidRDefault="00D142B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206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0D60DE05" w14:textId="478524E5" w:rsidR="00B530EB" w:rsidRPr="00333C31" w:rsidRDefault="00B530EB" w:rsidP="000A7109">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8322401" w14:textId="42F63790" w:rsidR="00B530EB" w:rsidRPr="00333C31" w:rsidRDefault="00B530EB" w:rsidP="000A7109">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¿Los Regulados notificaron con anticipación mínima de un mes y por escrito?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69C316D" w14:textId="67954BFE" w:rsidR="00B530EB" w:rsidRPr="00333C31" w:rsidRDefault="00DB073E" w:rsidP="000A7109">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20EE21"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5C1F0F"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4206FB2"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7B69DE85"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78A92DF"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A3146E9"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r>
      <w:tr w:rsidR="00B530EB" w:rsidRPr="00333C31" w14:paraId="306805B8"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C88E428" w14:textId="493CDC7A" w:rsidR="00B530EB" w:rsidRPr="0076254C" w:rsidRDefault="00D142B2"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207</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40A01C7" w14:textId="4C1FD706" w:rsidR="00B530EB" w:rsidRPr="00333C31" w:rsidRDefault="00B530EB" w:rsidP="000A7109">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EF2EEE8" w14:textId="187C773A" w:rsidR="00B530EB" w:rsidRPr="00333C31" w:rsidRDefault="00B530EB" w:rsidP="0080116D">
            <w:pPr>
              <w:tabs>
                <w:tab w:val="left" w:pos="1138"/>
              </w:tabs>
              <w:autoSpaceDE w:val="0"/>
              <w:autoSpaceDN w:val="0"/>
              <w:adjustRightInd w:val="0"/>
              <w:spacing w:after="0" w:line="240" w:lineRule="auto"/>
              <w:jc w:val="both"/>
              <w:rPr>
                <w:rFonts w:ascii="Montserrat" w:hAnsi="Montserrat" w:cs="Helvetica"/>
                <w:color w:val="2F2F2F"/>
                <w:sz w:val="18"/>
                <w:szCs w:val="18"/>
                <w:shd w:val="clear" w:color="auto" w:fill="FFFFFF"/>
              </w:rPr>
            </w:pPr>
            <w:r w:rsidRPr="00333C31">
              <w:rPr>
                <w:rFonts w:ascii="Montserrat" w:hAnsi="Montserrat" w:cs="Arial"/>
                <w:bCs/>
                <w:sz w:val="18"/>
                <w:szCs w:val="18"/>
              </w:rPr>
              <w:t>¿Es mínima la interacción entre el sistema de protección catódica y estructuras vecinas?</w:t>
            </w:r>
            <w:r w:rsidRPr="00333C31">
              <w:rPr>
                <w:rFonts w:ascii="Montserrat" w:hAnsi="Montserrat" w:cs="Helvetica"/>
                <w:color w:val="2F2F2F"/>
                <w:sz w:val="18"/>
                <w:szCs w:val="18"/>
                <w:shd w:val="clear" w:color="auto" w:fill="FFFFFF"/>
              </w:rPr>
              <w:t xml:space="preserve"> </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8C41C4A" w14:textId="1191B948" w:rsidR="00B530EB" w:rsidRPr="00333C31" w:rsidRDefault="00DB073E" w:rsidP="000A7109">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7E0CD7"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BF524C"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2C4FE4F"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A5CE83B"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945D681"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743001D" w14:textId="77777777" w:rsidR="00B530EB" w:rsidRPr="00333C31" w:rsidRDefault="00B530EB" w:rsidP="000A7109">
            <w:pPr>
              <w:spacing w:after="20" w:line="240" w:lineRule="auto"/>
              <w:jc w:val="both"/>
              <w:rPr>
                <w:rFonts w:ascii="Montserrat" w:eastAsia="Times New Roman" w:hAnsi="Montserrat" w:cs="Arial"/>
                <w:color w:val="000000"/>
                <w:sz w:val="18"/>
                <w:szCs w:val="18"/>
                <w:lang w:eastAsia="es-MX"/>
              </w:rPr>
            </w:pPr>
          </w:p>
        </w:tc>
      </w:tr>
      <w:tr w:rsidR="00B530EB" w:rsidRPr="00333C31" w14:paraId="4B92CD17"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3644AB76"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A8A36F" w14:textId="2AA5D0B6" w:rsidR="00B530EB" w:rsidRPr="00333C31" w:rsidRDefault="00B530EB" w:rsidP="004575AE">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3.13 Registros</w:t>
            </w:r>
          </w:p>
        </w:tc>
      </w:tr>
      <w:tr w:rsidR="00B530EB" w:rsidRPr="00333C31" w14:paraId="496823D8"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FF4C3CC" w14:textId="6C1FA0B7" w:rsidR="00B530EB" w:rsidRPr="0076254C" w:rsidRDefault="0023602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208</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E35F12F" w14:textId="0372A370"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6729E31" w14:textId="6E73B2D3"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¿Los registros de control de la corrosión documentaron en forma clara, concisa y metódica la información relacionada a la operación, mantenimiento y efectividad del sistema de protección catódica?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262BC366" w14:textId="585755B8" w:rsidR="00B530EB" w:rsidRPr="00333C31" w:rsidRDefault="00DB073E"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F3F4C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50320A8"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408B24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CAB770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9021457"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FD354C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3931E05C"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74A10E93"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EEB210" w14:textId="4C084738" w:rsidR="00B530EB" w:rsidRPr="00333C31" w:rsidRDefault="00B530EB" w:rsidP="00FE721B">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3.13.1 Funcionalidad del sistema de protección catódica</w:t>
            </w:r>
          </w:p>
        </w:tc>
      </w:tr>
      <w:tr w:rsidR="00B530EB" w:rsidRPr="00333C31" w14:paraId="6FE4DB5E"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4EB3E0F" w14:textId="6D3CB9AF" w:rsidR="00B530EB" w:rsidRPr="0076254C" w:rsidRDefault="0023602B"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209</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522E8892" w14:textId="61B9186F"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3.13.1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E3A2A25" w14:textId="19181900"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¿Se registró la fecha de puesta en servicio del sistema de protección catódica, los levantamientos de potencial, inspecciones y pruebas realizadas para comprobar que no existen interferencias y asegurar que los aislamientos, recubrimientos y encamisados se encuentran funcionando satisfactoriamente?</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86FB6DD" w14:textId="62181B9E" w:rsidR="00B530EB" w:rsidRPr="00333C31" w:rsidRDefault="0023602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0C72BE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ED15D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96AA9FF"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C0888E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E78198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076FD6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7BA22D05" w14:textId="77777777" w:rsidTr="001D46C3">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1A81D6C" w14:textId="404982FB" w:rsidR="00B530EB" w:rsidRPr="0076254C" w:rsidRDefault="00A3027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210</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A88CBC9" w14:textId="1FB86FDC" w:rsidR="00B530EB" w:rsidRPr="00333C31" w:rsidRDefault="00B530EB" w:rsidP="007065AD">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CFEC80C" w14:textId="5FE02BEB"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¿Los registros del sistema de protección catódica se conservaron durante el tiempo que las Instalaciones permanezcan en servicio?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54D28A8" w14:textId="59105608" w:rsidR="00B530EB" w:rsidRPr="00333C31" w:rsidRDefault="0023602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1DACF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825EC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97A84E1"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C48995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28302E4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B6CE536"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5BF70C97"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B85D7B2"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34D5B3" w14:textId="297D6B30" w:rsidR="00B530EB" w:rsidRPr="00333C31" w:rsidRDefault="00B530EB" w:rsidP="004E63C0">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3.13.2 Modificaciones al sistema original</w:t>
            </w:r>
          </w:p>
        </w:tc>
      </w:tr>
      <w:tr w:rsidR="00B530EB" w:rsidRPr="00333C31" w14:paraId="7A49B063" w14:textId="77777777" w:rsidTr="00BE6162">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B6B90D8" w14:textId="2B6FA28B" w:rsidR="00B530EB" w:rsidRPr="0076254C" w:rsidRDefault="00A3027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211</w:t>
            </w:r>
          </w:p>
        </w:tc>
        <w:tc>
          <w:tcPr>
            <w:tcW w:w="35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7C968AD" w14:textId="68B0A309"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3.13.2</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C18BFD" w14:textId="425FD40B" w:rsidR="00B530EB" w:rsidRPr="00333C31" w:rsidRDefault="00B530EB" w:rsidP="007065AD">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33C31">
              <w:rPr>
                <w:rFonts w:ascii="Montserrat" w:hAnsi="Montserrat" w:cs="Arial"/>
                <w:bCs/>
                <w:sz w:val="18"/>
                <w:szCs w:val="18"/>
              </w:rPr>
              <w:t>¿Todas las modificaciones que se efectúen al sistema de protección catódica original se registraron anotando la fecha y modificación realizada, de manera que forme parte de la documentación conforme con lo indicado en los numerales 3.</w:t>
            </w:r>
            <w:proofErr w:type="gramEnd"/>
            <w:r w:rsidRPr="00333C31">
              <w:rPr>
                <w:rFonts w:ascii="Montserrat" w:hAnsi="Montserrat" w:cs="Arial"/>
                <w:bCs/>
                <w:sz w:val="18"/>
                <w:szCs w:val="18"/>
              </w:rPr>
              <w:t>13 y 3.13.1 de este Apéndice (Normativo), anexando memorias y planos de ingeniería en caso de rehabilitaciones mayores como cambio de capacidad del rectificador y cambio de ubicación de la cama anódica, entre otras?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0244C44" w14:textId="2B4C3F59" w:rsidR="00B530EB" w:rsidRPr="00333C31" w:rsidRDefault="0023602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8EA10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C33DB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224531A"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694E55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92DF1E0"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2A4E09D"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B530EB" w:rsidRPr="00333C31" w14:paraId="2230B3F7"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5996254"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EE188D" w14:textId="48A0A2FB" w:rsidR="00B530EB" w:rsidRPr="00333C31" w:rsidRDefault="00B530EB" w:rsidP="005375A3">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3.13.3 Reparación o reemplazo de algún Componente del sistema de protección catódica</w:t>
            </w:r>
          </w:p>
        </w:tc>
      </w:tr>
      <w:tr w:rsidR="00B530EB" w:rsidRPr="00333C31" w14:paraId="78403783" w14:textId="77777777" w:rsidTr="00854B3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F0A2554" w14:textId="13EAA346" w:rsidR="00B530EB" w:rsidRPr="0076254C" w:rsidRDefault="00A3027E"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213</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75EA87F6" w14:textId="785E26F9" w:rsidR="00B530EB" w:rsidRPr="00333C31" w:rsidRDefault="00B530EB" w:rsidP="007065AD">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3.13.3</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16EEA4B" w14:textId="0B7B752B" w:rsidR="00B530EB" w:rsidRPr="00333C31" w:rsidRDefault="00B530EB" w:rsidP="00A42D52">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¿Se registraron las reparaciones o reemplazos cuando las inspecciones y pruebas periódicas realizadas indiquen que la protección no es efectiva? </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571F17E3" w14:textId="1C742612" w:rsidR="00B530EB" w:rsidRPr="00333C31" w:rsidRDefault="0023602B" w:rsidP="007065AD">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E434BB"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C7DEE5"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5BEE5C9"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7822DC2"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782227DE"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16058EC" w14:textId="77777777" w:rsidR="00B530EB" w:rsidRPr="00333C31" w:rsidRDefault="00B530EB" w:rsidP="007065AD">
            <w:pPr>
              <w:spacing w:after="20" w:line="240" w:lineRule="auto"/>
              <w:jc w:val="both"/>
              <w:rPr>
                <w:rFonts w:ascii="Montserrat" w:eastAsia="Times New Roman" w:hAnsi="Montserrat" w:cs="Arial"/>
                <w:color w:val="000000"/>
                <w:sz w:val="18"/>
                <w:szCs w:val="18"/>
                <w:lang w:eastAsia="es-MX"/>
              </w:rPr>
            </w:pPr>
          </w:p>
        </w:tc>
      </w:tr>
      <w:tr w:rsidR="000D7BAC" w:rsidRPr="00333C31" w14:paraId="54E5CBE6" w14:textId="77777777" w:rsidTr="000D7BAC">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0FB34D5" w14:textId="77777777" w:rsidR="000D7BAC" w:rsidRPr="0076254C" w:rsidRDefault="000D7BAC" w:rsidP="0076254C">
            <w:pPr>
              <w:spacing w:after="20" w:line="240" w:lineRule="auto"/>
              <w:ind w:left="360"/>
              <w:jc w:val="center"/>
              <w:rPr>
                <w:rFonts w:ascii="Montserrat" w:hAnsi="Montserrat" w:cs="Arial"/>
                <w:b/>
                <w:bCs/>
                <w:color w:val="000000"/>
                <w:sz w:val="18"/>
                <w:szCs w:val="18"/>
                <w:lang w:eastAsia="es-MX"/>
              </w:rPr>
            </w:pP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106C084" w14:textId="5346DF8E" w:rsidR="000D7BAC" w:rsidRPr="00333C31" w:rsidRDefault="000D7BAC" w:rsidP="007A71B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1466BC" w14:textId="3E2DDE80" w:rsidR="000D7BAC" w:rsidRPr="00333C31" w:rsidRDefault="000D7BAC" w:rsidP="007A71B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Dichas pruebas pueden ser, entre otras:</w:t>
            </w:r>
          </w:p>
        </w:tc>
        <w:tc>
          <w:tcPr>
            <w:tcW w:w="3188"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2F546CFC" w14:textId="63277880" w:rsidR="000D7BAC" w:rsidRPr="00333C31" w:rsidRDefault="000D7BAC" w:rsidP="007A71B8">
            <w:pPr>
              <w:spacing w:after="20" w:line="240" w:lineRule="auto"/>
              <w:jc w:val="both"/>
              <w:rPr>
                <w:rFonts w:ascii="Montserrat" w:eastAsia="Times New Roman" w:hAnsi="Montserrat" w:cs="Arial"/>
                <w:color w:val="000000"/>
                <w:sz w:val="18"/>
                <w:szCs w:val="18"/>
                <w:lang w:eastAsia="es-MX"/>
              </w:rPr>
            </w:pPr>
          </w:p>
        </w:tc>
      </w:tr>
      <w:tr w:rsidR="00B530EB" w:rsidRPr="00333C31" w14:paraId="6D1C4575" w14:textId="77777777" w:rsidTr="00854B3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9783584" w14:textId="17EAA403" w:rsidR="00B530EB" w:rsidRPr="0076254C" w:rsidRDefault="000D7BAC"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214</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764492A7" w14:textId="2026BEF3" w:rsidR="00B530EB" w:rsidRPr="00333C31" w:rsidRDefault="00B530EB" w:rsidP="007A71B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FBAFC91" w14:textId="1A2DCE42" w:rsidR="00B530EB" w:rsidRPr="00333C31" w:rsidRDefault="00B530EB" w:rsidP="00534ADC">
            <w:pPr>
              <w:pStyle w:val="Prrafodelista"/>
              <w:numPr>
                <w:ilvl w:val="0"/>
                <w:numId w:val="6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 xml:space="preserve">Reparación, reemplazo o ajuste de Componentes del </w:t>
            </w:r>
            <w:r w:rsidRPr="00333C31">
              <w:rPr>
                <w:rFonts w:ascii="Montserrat" w:hAnsi="Montserrat" w:cs="Arial"/>
                <w:bCs/>
                <w:sz w:val="18"/>
                <w:szCs w:val="18"/>
              </w:rPr>
              <w:lastRenderedPageBreak/>
              <w:t>sistema de protección catódica;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03780FBC" w14:textId="358B1461" w:rsidR="00B530EB" w:rsidRPr="00333C31" w:rsidRDefault="0023602B" w:rsidP="007A71B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lastRenderedPageBreak/>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0005698"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06E102"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AF2D0C2"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03F83CF"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0FB0742B"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7F655289"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r>
      <w:tr w:rsidR="00B530EB" w:rsidRPr="00333C31" w14:paraId="03D3AB7D" w14:textId="77777777" w:rsidTr="00854B3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0BD2480" w14:textId="7EE5272C" w:rsidR="00B530EB" w:rsidRPr="0076254C" w:rsidRDefault="000D7BAC"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215</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E13676F" w14:textId="63A9B622" w:rsidR="00B530EB" w:rsidRPr="00333C31" w:rsidRDefault="00B530EB" w:rsidP="007A71B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973D7BB" w14:textId="05675D6A" w:rsidR="00B530EB" w:rsidRPr="00333C31" w:rsidRDefault="00B530EB" w:rsidP="00534ADC">
            <w:pPr>
              <w:pStyle w:val="Prrafodelista"/>
              <w:numPr>
                <w:ilvl w:val="0"/>
                <w:numId w:val="6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Aplicación del recubrimiento en las áreas desnudas;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3C27E292" w14:textId="28C55AC6" w:rsidR="00B530EB" w:rsidRPr="00333C31" w:rsidRDefault="0023602B" w:rsidP="007A71B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12BD95F"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3F05A6"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EC89FFA"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1ADF829"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A161B87"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D2AF3B1"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r>
      <w:tr w:rsidR="00B530EB" w:rsidRPr="00333C31" w14:paraId="6FB55091" w14:textId="77777777" w:rsidTr="00854B3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55388B8" w14:textId="319557A6" w:rsidR="00B530EB" w:rsidRPr="0076254C" w:rsidRDefault="000D7BAC"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216</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374FDCF5" w14:textId="732DF66C" w:rsidR="00B530EB" w:rsidRPr="00333C31" w:rsidRDefault="00B530EB" w:rsidP="007A71B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DC8670" w14:textId="57843162" w:rsidR="00B530EB" w:rsidRPr="00333C31" w:rsidRDefault="00B530EB" w:rsidP="00534ADC">
            <w:pPr>
              <w:pStyle w:val="Prrafodelista"/>
              <w:numPr>
                <w:ilvl w:val="0"/>
                <w:numId w:val="6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Interferencia de cualquier estructura metálica en contacto con el Ducto y su localización;</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01E2B96" w14:textId="25DFF0D1" w:rsidR="00B530EB" w:rsidRPr="00333C31" w:rsidRDefault="0023602B" w:rsidP="007A71B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7AFC7A"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3485C7"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3EFCD246"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41BA881"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41C0939"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29A9790"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r>
      <w:tr w:rsidR="00B530EB" w:rsidRPr="00333C31" w14:paraId="4569FD13" w14:textId="77777777" w:rsidTr="00854B3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08D0E6C9" w14:textId="0CA6C5FA" w:rsidR="00B530EB" w:rsidRPr="0076254C" w:rsidRDefault="000D7BAC"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217</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53CEA23D" w14:textId="30B0C70C" w:rsidR="00B530EB" w:rsidRPr="00333C31" w:rsidRDefault="00B530EB" w:rsidP="007A71B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32D9E0" w14:textId="260CE399" w:rsidR="00B530EB" w:rsidRPr="00333C31" w:rsidRDefault="00B530EB" w:rsidP="00534ADC">
            <w:pPr>
              <w:pStyle w:val="Prrafodelista"/>
              <w:numPr>
                <w:ilvl w:val="0"/>
                <w:numId w:val="6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Reposición de los dispositivos de aislamiento dañados;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EDD2670" w14:textId="40A634B7" w:rsidR="00B530EB" w:rsidRPr="00333C31" w:rsidRDefault="00A3027E" w:rsidP="007A71B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187C24"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5F48D3"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D796EA9"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6974972"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54E98496"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D905718"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r>
      <w:tr w:rsidR="00B530EB" w:rsidRPr="00333C31" w14:paraId="0E9954F5" w14:textId="77777777" w:rsidTr="00854B3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7C6161E" w14:textId="146500E5" w:rsidR="00B530EB" w:rsidRPr="0076254C" w:rsidRDefault="000D7BAC"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218</w:t>
            </w:r>
          </w:p>
        </w:tc>
        <w:tc>
          <w:tcPr>
            <w:tcW w:w="355" w:type="pct"/>
            <w:vMerge/>
            <w:tcBorders>
              <w:left w:val="single" w:sz="4" w:space="0" w:color="000000"/>
              <w:right w:val="single" w:sz="4" w:space="0" w:color="000000"/>
            </w:tcBorders>
            <w:shd w:val="clear" w:color="auto" w:fill="FFFFFF"/>
            <w:tcMar>
              <w:top w:w="0" w:type="dxa"/>
              <w:left w:w="72" w:type="dxa"/>
              <w:bottom w:w="0" w:type="dxa"/>
              <w:right w:w="72" w:type="dxa"/>
            </w:tcMar>
          </w:tcPr>
          <w:p w14:paraId="15CBFA03" w14:textId="5132752D" w:rsidR="00B530EB" w:rsidRPr="00333C31" w:rsidRDefault="00B530EB" w:rsidP="007A71B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42FE1C" w14:textId="7827B30D" w:rsidR="00B530EB" w:rsidRPr="00333C31" w:rsidRDefault="00B530EB" w:rsidP="00534ADC">
            <w:pPr>
              <w:pStyle w:val="Prrafodelista"/>
              <w:numPr>
                <w:ilvl w:val="0"/>
                <w:numId w:val="6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Acciones para corregir corto circuitos en Ductos encamisados, y</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E1B5AC8" w14:textId="3712712D" w:rsidR="00B530EB" w:rsidRPr="00333C31" w:rsidRDefault="00A3027E" w:rsidP="007A71B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765FA2"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A3F8D70"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321D563"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403E652"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4A7A9D6"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0F2B639E"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r>
      <w:tr w:rsidR="00B530EB" w:rsidRPr="00333C31" w14:paraId="1635D05E" w14:textId="77777777" w:rsidTr="00854B38">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527FCE0B" w14:textId="2223B313" w:rsidR="00B530EB" w:rsidRPr="0076254C" w:rsidRDefault="00A852B0"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219</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C1F668C" w14:textId="254B3D6A" w:rsidR="00B530EB" w:rsidRPr="00333C31" w:rsidRDefault="00B530EB" w:rsidP="007A71B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ADE34D" w14:textId="6D6C8B44" w:rsidR="00B530EB" w:rsidRPr="00333C31" w:rsidRDefault="00B530EB" w:rsidP="00534ADC">
            <w:pPr>
              <w:pStyle w:val="Prrafodelista"/>
              <w:numPr>
                <w:ilvl w:val="0"/>
                <w:numId w:val="68"/>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Pruebas de interferencia con estructuras cercanas.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8F5BDA9" w14:textId="026AE278" w:rsidR="00B530EB" w:rsidRPr="00333C31" w:rsidRDefault="00A3027E" w:rsidP="007A71B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7A018C"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9A02CC"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5C6A02A8"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9F4C9DC"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EF0ED29"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BC741D8" w14:textId="77777777" w:rsidR="00B530EB" w:rsidRPr="00333C31" w:rsidRDefault="00B530EB" w:rsidP="007A71B8">
            <w:pPr>
              <w:spacing w:after="20" w:line="240" w:lineRule="auto"/>
              <w:jc w:val="both"/>
              <w:rPr>
                <w:rFonts w:ascii="Montserrat" w:eastAsia="Times New Roman" w:hAnsi="Montserrat" w:cs="Arial"/>
                <w:color w:val="000000"/>
                <w:sz w:val="18"/>
                <w:szCs w:val="18"/>
                <w:lang w:eastAsia="es-MX"/>
              </w:rPr>
            </w:pPr>
          </w:p>
        </w:tc>
      </w:tr>
      <w:tr w:rsidR="00B530EB" w:rsidRPr="00333C31" w14:paraId="2312F496" w14:textId="77777777" w:rsidTr="00B530EB">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6B6EB0C1" w14:textId="77777777" w:rsidR="00B530EB" w:rsidRPr="0076254C" w:rsidRDefault="00B530EB" w:rsidP="0076254C">
            <w:pPr>
              <w:spacing w:after="20" w:line="240" w:lineRule="auto"/>
              <w:ind w:left="360"/>
              <w:jc w:val="center"/>
              <w:rPr>
                <w:rFonts w:ascii="Montserrat" w:eastAsia="Times New Roman" w:hAnsi="Montserrat" w:cs="Arial"/>
                <w:b/>
                <w:bCs/>
                <w:color w:val="000000"/>
                <w:sz w:val="18"/>
                <w:szCs w:val="18"/>
                <w:lang w:eastAsia="es-MX"/>
              </w:rPr>
            </w:pPr>
          </w:p>
        </w:tc>
        <w:tc>
          <w:tcPr>
            <w:tcW w:w="4730"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E33FCA" w14:textId="0C10613A" w:rsidR="00B530EB" w:rsidRPr="00333C31" w:rsidRDefault="00B530EB" w:rsidP="00C25C4D">
            <w:pPr>
              <w:spacing w:after="20" w:line="240" w:lineRule="auto"/>
              <w:jc w:val="center"/>
              <w:rPr>
                <w:rFonts w:ascii="Montserrat" w:eastAsia="Times New Roman" w:hAnsi="Montserrat" w:cs="Arial"/>
                <w:b/>
                <w:color w:val="000000"/>
                <w:sz w:val="18"/>
                <w:szCs w:val="18"/>
                <w:lang w:eastAsia="es-MX"/>
              </w:rPr>
            </w:pPr>
            <w:r w:rsidRPr="00333C31">
              <w:rPr>
                <w:rFonts w:ascii="Montserrat" w:eastAsia="Times New Roman" w:hAnsi="Montserrat" w:cs="Arial"/>
                <w:b/>
                <w:color w:val="000000"/>
                <w:sz w:val="18"/>
                <w:szCs w:val="18"/>
                <w:lang w:eastAsia="es-MX"/>
              </w:rPr>
              <w:t>3.13.4 Estudios especiales</w:t>
            </w:r>
          </w:p>
        </w:tc>
      </w:tr>
      <w:tr w:rsidR="00B530EB" w:rsidRPr="00333C31" w14:paraId="0EA6D923" w14:textId="77777777" w:rsidTr="00BE6162">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123FB7AE" w14:textId="33C3A51F" w:rsidR="00B530EB" w:rsidRPr="0076254C" w:rsidRDefault="00A92D27"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220</w:t>
            </w:r>
          </w:p>
        </w:tc>
        <w:tc>
          <w:tcPr>
            <w:tcW w:w="355"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7CE4E7F7" w14:textId="107FCF48" w:rsidR="00B530EB" w:rsidRPr="00333C31" w:rsidRDefault="00B530EB" w:rsidP="005E75F8">
            <w:pPr>
              <w:spacing w:after="20" w:line="240" w:lineRule="auto"/>
              <w:jc w:val="center"/>
              <w:rPr>
                <w:rFonts w:ascii="Montserrat" w:hAnsi="Montserrat" w:cs="Arial"/>
                <w:color w:val="000000"/>
                <w:sz w:val="18"/>
                <w:szCs w:val="18"/>
                <w:lang w:eastAsia="es-MX"/>
              </w:rPr>
            </w:pPr>
            <w:r w:rsidRPr="00333C31">
              <w:rPr>
                <w:rFonts w:ascii="Montserrat" w:hAnsi="Montserrat" w:cs="Arial"/>
                <w:color w:val="000000"/>
                <w:sz w:val="18"/>
                <w:szCs w:val="18"/>
                <w:lang w:eastAsia="es-MX"/>
              </w:rPr>
              <w:t>3.13.4</w:t>
            </w: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4A3EABC" w14:textId="384892D2" w:rsidR="00B530EB" w:rsidRPr="00333C31" w:rsidRDefault="00B530EB" w:rsidP="005E75F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 xml:space="preserve">¿Se registraron todos los resultados obtenidos de investigaciones especiales como son, entre otros?: </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F711FD0" w14:textId="6F732F08" w:rsidR="00B530EB" w:rsidRPr="00333C31" w:rsidRDefault="00A3027E" w:rsidP="005E75F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DE4F98"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8A05CAE"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0B102641"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05983115"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A9F9F36"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18ABB762"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r>
      <w:tr w:rsidR="00B530EB" w:rsidRPr="00333C31" w14:paraId="3AE2F5D2" w14:textId="77777777" w:rsidTr="00BE6162">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1FF6B7CB" w14:textId="1158D288" w:rsidR="00B530EB" w:rsidRPr="0076254C" w:rsidRDefault="00A92D27"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221</w:t>
            </w:r>
          </w:p>
        </w:tc>
        <w:tc>
          <w:tcPr>
            <w:tcW w:w="355" w:type="pct"/>
            <w:vMerge/>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43476DFF" w14:textId="31763C5E" w:rsidR="00B530EB" w:rsidRPr="00333C31" w:rsidRDefault="00B530EB" w:rsidP="005E75F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53B58B" w14:textId="3F3385A5" w:rsidR="00B530EB" w:rsidRPr="00333C31" w:rsidRDefault="00B530EB" w:rsidP="00CB2563">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Estudios de levantamiento de potenciales a intervalos cortos.</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74684A2B" w14:textId="239B9833" w:rsidR="00B530EB" w:rsidRPr="00333C31" w:rsidRDefault="00A3027E" w:rsidP="005E75F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F2480F"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C34BC7"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1B3EF374"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90E5AD1"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16BEEE2D"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35C3FD8E"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r>
      <w:tr w:rsidR="00B530EB" w:rsidRPr="00333C31" w14:paraId="1D91AEC7" w14:textId="77777777" w:rsidTr="00BE6162">
        <w:trPr>
          <w:trHeight w:val="379"/>
          <w:jc w:val="center"/>
        </w:trPr>
        <w:tc>
          <w:tcPr>
            <w:tcW w:w="270" w:type="pct"/>
            <w:tcBorders>
              <w:top w:val="single" w:sz="4" w:space="0" w:color="auto"/>
              <w:left w:val="single" w:sz="4" w:space="0" w:color="000000"/>
              <w:right w:val="single" w:sz="4" w:space="0" w:color="000000"/>
            </w:tcBorders>
            <w:shd w:val="clear" w:color="auto" w:fill="FFFFFF"/>
          </w:tcPr>
          <w:p w14:paraId="2AB3C5A5" w14:textId="1D521CF8" w:rsidR="00B530EB" w:rsidRPr="0076254C" w:rsidRDefault="00A92D27"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222</w:t>
            </w:r>
          </w:p>
        </w:tc>
        <w:tc>
          <w:tcPr>
            <w:tcW w:w="355" w:type="pct"/>
            <w:vMerge/>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6F96BB9C" w14:textId="56F5B1D3" w:rsidR="00B530EB" w:rsidRPr="00333C31" w:rsidRDefault="00B530EB" w:rsidP="005E75F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4A84EE7" w14:textId="70B78DC6" w:rsidR="00B530EB" w:rsidRPr="00333C31" w:rsidRDefault="00B530EB" w:rsidP="0045024C">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Inspección del recubrimiento dieléctrico mediante gradiente de voltaje de corriente eléctrica directa.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47E7B7E1" w14:textId="38722805" w:rsidR="00B530EB" w:rsidRPr="00333C31" w:rsidRDefault="00A3027E" w:rsidP="005E75F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8602EA"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2A8C1E"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424E552E"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5226B055"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314798ED"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22C29317"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r>
      <w:tr w:rsidR="00B530EB" w:rsidRPr="00333C31" w14:paraId="5053DEAC" w14:textId="77777777" w:rsidTr="0057049F">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41577696" w14:textId="5EEF06AB" w:rsidR="00B530EB" w:rsidRPr="0076254C" w:rsidRDefault="00A92D27"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lastRenderedPageBreak/>
              <w:t>223</w:t>
            </w:r>
          </w:p>
        </w:tc>
        <w:tc>
          <w:tcPr>
            <w:tcW w:w="355" w:type="pct"/>
            <w:vMerge/>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747DD5BE" w14:textId="4DB20430" w:rsidR="00B530EB" w:rsidRPr="00333C31" w:rsidRDefault="00B530EB" w:rsidP="005E75F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A7DD210" w14:textId="0B94D57E" w:rsidR="00B530EB" w:rsidRPr="00333C31" w:rsidRDefault="00B530EB" w:rsidP="0045024C">
            <w:pPr>
              <w:pStyle w:val="Prrafodelista"/>
              <w:numPr>
                <w:ilvl w:val="0"/>
                <w:numId w:val="69"/>
              </w:numPr>
              <w:tabs>
                <w:tab w:val="left" w:pos="1138"/>
              </w:tabs>
              <w:autoSpaceDE w:val="0"/>
              <w:autoSpaceDN w:val="0"/>
              <w:adjustRightInd w:val="0"/>
              <w:spacing w:after="0" w:line="240" w:lineRule="auto"/>
              <w:ind w:left="437"/>
              <w:jc w:val="both"/>
              <w:rPr>
                <w:rFonts w:ascii="Montserrat" w:hAnsi="Montserrat" w:cs="Arial"/>
                <w:bCs/>
                <w:sz w:val="18"/>
                <w:szCs w:val="18"/>
              </w:rPr>
            </w:pPr>
            <w:r w:rsidRPr="00333C31">
              <w:rPr>
                <w:rFonts w:ascii="Montserrat" w:hAnsi="Montserrat" w:cs="Arial"/>
                <w:bCs/>
                <w:sz w:val="18"/>
                <w:szCs w:val="18"/>
              </w:rPr>
              <w:t>Así como cualquier otra investigación referente a la efectividad del sistema de protección catódica.</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67F062FD" w14:textId="63E4E7FD" w:rsidR="00B530EB" w:rsidRPr="00333C31" w:rsidRDefault="00A3027E" w:rsidP="005E75F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126013"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7FC7C6A"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6C3DBB3B"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744C6A4"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44852CF6"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441AB9BA"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r>
      <w:tr w:rsidR="00B530EB" w:rsidRPr="00333C31" w14:paraId="4A3A51A2" w14:textId="77777777" w:rsidTr="00193C29">
        <w:trPr>
          <w:trHeight w:val="379"/>
          <w:jc w:val="center"/>
        </w:trPr>
        <w:tc>
          <w:tcPr>
            <w:tcW w:w="270" w:type="pct"/>
            <w:tcBorders>
              <w:top w:val="single" w:sz="4" w:space="0" w:color="auto"/>
              <w:left w:val="single" w:sz="4" w:space="0" w:color="000000"/>
              <w:bottom w:val="single" w:sz="4" w:space="0" w:color="auto"/>
              <w:right w:val="single" w:sz="4" w:space="0" w:color="000000"/>
            </w:tcBorders>
            <w:shd w:val="clear" w:color="auto" w:fill="FFFFFF"/>
          </w:tcPr>
          <w:p w14:paraId="1D8FEB4E" w14:textId="43567000" w:rsidR="00B530EB" w:rsidRPr="0076254C" w:rsidRDefault="0057049F" w:rsidP="0076254C">
            <w:pPr>
              <w:pStyle w:val="Prrafodelista"/>
              <w:numPr>
                <w:ilvl w:val="0"/>
                <w:numId w:val="72"/>
              </w:numPr>
              <w:spacing w:after="20" w:line="240" w:lineRule="auto"/>
              <w:jc w:val="center"/>
              <w:rPr>
                <w:rFonts w:ascii="Montserrat" w:hAnsi="Montserrat" w:cs="Arial"/>
                <w:b/>
                <w:bCs/>
                <w:color w:val="000000"/>
                <w:sz w:val="18"/>
                <w:szCs w:val="18"/>
                <w:lang w:eastAsia="es-MX"/>
              </w:rPr>
            </w:pPr>
            <w:r w:rsidRPr="0076254C">
              <w:rPr>
                <w:rFonts w:ascii="Montserrat" w:hAnsi="Montserrat" w:cs="Arial"/>
                <w:b/>
                <w:bCs/>
                <w:color w:val="000000"/>
                <w:sz w:val="18"/>
                <w:szCs w:val="18"/>
                <w:lang w:eastAsia="es-MX"/>
              </w:rPr>
              <w:t>224</w:t>
            </w:r>
          </w:p>
        </w:tc>
        <w:tc>
          <w:tcPr>
            <w:tcW w:w="355"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0874A81" w14:textId="536D2777" w:rsidR="00B530EB" w:rsidRPr="00333C31" w:rsidRDefault="00B530EB" w:rsidP="005E75F8">
            <w:pPr>
              <w:spacing w:after="20" w:line="240" w:lineRule="auto"/>
              <w:jc w:val="center"/>
              <w:rPr>
                <w:rFonts w:ascii="Montserrat" w:hAnsi="Montserrat" w:cs="Arial"/>
                <w:color w:val="000000"/>
                <w:sz w:val="18"/>
                <w:szCs w:val="18"/>
                <w:lang w:eastAsia="es-MX"/>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1421B31" w14:textId="2F127FFF" w:rsidR="00B530EB" w:rsidRPr="00333C31" w:rsidRDefault="00B530EB" w:rsidP="005E75F8">
            <w:pPr>
              <w:tabs>
                <w:tab w:val="left" w:pos="1138"/>
              </w:tabs>
              <w:autoSpaceDE w:val="0"/>
              <w:autoSpaceDN w:val="0"/>
              <w:adjustRightInd w:val="0"/>
              <w:spacing w:after="0" w:line="240" w:lineRule="auto"/>
              <w:jc w:val="both"/>
              <w:rPr>
                <w:rFonts w:ascii="Montserrat" w:hAnsi="Montserrat" w:cs="Arial"/>
                <w:bCs/>
                <w:sz w:val="18"/>
                <w:szCs w:val="18"/>
              </w:rPr>
            </w:pPr>
            <w:r w:rsidRPr="00333C31">
              <w:rPr>
                <w:rFonts w:ascii="Montserrat" w:hAnsi="Montserrat" w:cs="Arial"/>
                <w:bCs/>
                <w:sz w:val="18"/>
                <w:szCs w:val="18"/>
              </w:rPr>
              <w:t>¿Esta información forma parte del historial de la protección catódica del Ducto?</w:t>
            </w:r>
          </w:p>
        </w:tc>
        <w:tc>
          <w:tcPr>
            <w:tcW w:w="448" w:type="pct"/>
            <w:tcBorders>
              <w:top w:val="single" w:sz="4" w:space="0" w:color="auto"/>
              <w:left w:val="single" w:sz="4" w:space="0" w:color="000000"/>
              <w:bottom w:val="single" w:sz="4" w:space="0" w:color="auto"/>
              <w:right w:val="single" w:sz="4" w:space="0" w:color="000000"/>
            </w:tcBorders>
            <w:shd w:val="clear" w:color="auto" w:fill="FFFFFF"/>
            <w:vAlign w:val="center"/>
          </w:tcPr>
          <w:p w14:paraId="101A08F6" w14:textId="4CED609E" w:rsidR="00B530EB" w:rsidRPr="00333C31" w:rsidRDefault="00A3027E" w:rsidP="005E75F8">
            <w:pPr>
              <w:spacing w:after="20" w:line="240" w:lineRule="auto"/>
              <w:jc w:val="center"/>
              <w:rPr>
                <w:rFonts w:ascii="Montserrat" w:eastAsia="Times New Roman" w:hAnsi="Montserrat" w:cs="Arial"/>
                <w:color w:val="000000"/>
                <w:sz w:val="18"/>
                <w:szCs w:val="18"/>
                <w:lang w:eastAsia="es-MX"/>
              </w:rPr>
            </w:pPr>
            <w:r w:rsidRPr="00333C31">
              <w:rPr>
                <w:rFonts w:ascii="Montserrat" w:eastAsia="Times New Roman" w:hAnsi="Montserrat" w:cs="Arial"/>
                <w:color w:val="000000"/>
                <w:sz w:val="18"/>
                <w:szCs w:val="18"/>
                <w:lang w:eastAsia="es-MX"/>
              </w:rPr>
              <w:t>D</w:t>
            </w:r>
          </w:p>
        </w:tc>
        <w:tc>
          <w:tcPr>
            <w:tcW w:w="200"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D6770B"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20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A1CB3F"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250" w:type="pct"/>
            <w:tcBorders>
              <w:top w:val="single" w:sz="4" w:space="0" w:color="000000"/>
              <w:left w:val="single" w:sz="4" w:space="0" w:color="000000"/>
              <w:bottom w:val="single" w:sz="4" w:space="0" w:color="000000"/>
              <w:right w:val="single" w:sz="4" w:space="0" w:color="000000"/>
            </w:tcBorders>
          </w:tcPr>
          <w:p w14:paraId="78FEF917"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8A6D2F3"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tcPr>
          <w:p w14:paraId="62F7AE2F"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c>
          <w:tcPr>
            <w:tcW w:w="696" w:type="pct"/>
            <w:tcBorders>
              <w:top w:val="single" w:sz="4" w:space="0" w:color="000000"/>
              <w:left w:val="single" w:sz="4" w:space="0" w:color="000000"/>
              <w:bottom w:val="single" w:sz="4" w:space="0" w:color="000000"/>
              <w:right w:val="single" w:sz="4" w:space="0" w:color="000000"/>
            </w:tcBorders>
          </w:tcPr>
          <w:p w14:paraId="52E22F38" w14:textId="77777777" w:rsidR="00B530EB" w:rsidRPr="00333C31" w:rsidRDefault="00B530EB" w:rsidP="005E75F8">
            <w:pPr>
              <w:spacing w:after="20" w:line="240" w:lineRule="auto"/>
              <w:jc w:val="both"/>
              <w:rPr>
                <w:rFonts w:ascii="Montserrat" w:eastAsia="Times New Roman" w:hAnsi="Montserrat" w:cs="Arial"/>
                <w:color w:val="000000"/>
                <w:sz w:val="18"/>
                <w:szCs w:val="18"/>
                <w:lang w:eastAsia="es-MX"/>
              </w:rPr>
            </w:pPr>
          </w:p>
        </w:tc>
      </w:tr>
      <w:tr w:rsidR="00193C29" w:rsidRPr="00333C31" w14:paraId="70EDE402" w14:textId="77777777" w:rsidTr="00193C29">
        <w:trPr>
          <w:trHeight w:val="379"/>
          <w:jc w:val="center"/>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7B2CA0D7" w14:textId="77777777" w:rsidR="00CF7AFB" w:rsidRPr="007A23E6" w:rsidRDefault="00CF7AFB" w:rsidP="007A23E6">
            <w:pPr>
              <w:spacing w:after="0"/>
              <w:jc w:val="both"/>
              <w:rPr>
                <w:rFonts w:ascii="Montserrat" w:eastAsia="Times New Roman" w:hAnsi="Montserrat" w:cs="Arial"/>
                <w:sz w:val="18"/>
                <w:szCs w:val="18"/>
                <w:lang w:eastAsia="es-MX"/>
              </w:rPr>
            </w:pPr>
            <w:r w:rsidRPr="0076254C">
              <w:rPr>
                <w:rFonts w:ascii="Montserrat" w:eastAsia="Times New Roman" w:hAnsi="Montserrat" w:cs="Arial"/>
                <w:b/>
                <w:bCs/>
                <w:sz w:val="18"/>
                <w:szCs w:val="18"/>
                <w:lang w:eastAsia="es-MX"/>
              </w:rPr>
              <w:t xml:space="preserve">Nota 1. </w:t>
            </w:r>
            <w:r w:rsidRPr="007A23E6">
              <w:rPr>
                <w:rFonts w:ascii="Montserrat" w:eastAsia="Times New Roman" w:hAnsi="Montserrat" w:cs="Arial"/>
                <w:sz w:val="18"/>
                <w:szCs w:val="18"/>
                <w:lang w:eastAsia="es-MX"/>
              </w:rPr>
              <w:t>Para el tipo de verificación se establecerán las siguientes abreviaciones:</w:t>
            </w:r>
          </w:p>
          <w:p w14:paraId="7A2346B2" w14:textId="77777777" w:rsidR="00CF7AFB" w:rsidRPr="007A23E6" w:rsidRDefault="00CF7AFB" w:rsidP="0076254C">
            <w:pPr>
              <w:pStyle w:val="Prrafodelista"/>
              <w:spacing w:after="0"/>
              <w:jc w:val="both"/>
              <w:rPr>
                <w:rFonts w:ascii="Montserrat" w:eastAsia="Times New Roman" w:hAnsi="Montserrat" w:cs="Arial"/>
                <w:sz w:val="18"/>
                <w:szCs w:val="18"/>
                <w:lang w:eastAsia="es-MX"/>
              </w:rPr>
            </w:pPr>
            <w:r w:rsidRPr="0076254C">
              <w:rPr>
                <w:rFonts w:ascii="Montserrat" w:eastAsia="Times New Roman" w:hAnsi="Montserrat" w:cs="Arial"/>
                <w:b/>
                <w:bCs/>
                <w:sz w:val="18"/>
                <w:szCs w:val="18"/>
                <w:lang w:eastAsia="es-MX"/>
              </w:rPr>
              <w:t xml:space="preserve">D: </w:t>
            </w:r>
            <w:r w:rsidRPr="007A23E6">
              <w:rPr>
                <w:rFonts w:ascii="Montserrat" w:eastAsia="Times New Roman" w:hAnsi="Montserrat" w:cs="Arial"/>
                <w:sz w:val="18"/>
                <w:szCs w:val="18"/>
                <w:lang w:eastAsia="es-MX"/>
              </w:rPr>
              <w:t>Documental;</w:t>
            </w:r>
          </w:p>
          <w:p w14:paraId="365C1EC3" w14:textId="77777777" w:rsidR="00CF7AFB" w:rsidRPr="007A23E6" w:rsidRDefault="00CF7AFB" w:rsidP="0076254C">
            <w:pPr>
              <w:pStyle w:val="Prrafodelista"/>
              <w:spacing w:after="0"/>
              <w:jc w:val="both"/>
              <w:rPr>
                <w:rFonts w:ascii="Montserrat" w:eastAsia="Times New Roman" w:hAnsi="Montserrat" w:cs="Arial"/>
                <w:sz w:val="18"/>
                <w:szCs w:val="18"/>
                <w:lang w:eastAsia="es-MX"/>
              </w:rPr>
            </w:pPr>
            <w:r w:rsidRPr="0076254C">
              <w:rPr>
                <w:rFonts w:ascii="Montserrat" w:eastAsia="Times New Roman" w:hAnsi="Montserrat" w:cs="Arial"/>
                <w:b/>
                <w:bCs/>
                <w:sz w:val="18"/>
                <w:szCs w:val="18"/>
                <w:lang w:eastAsia="es-MX"/>
              </w:rPr>
              <w:t xml:space="preserve">F: </w:t>
            </w:r>
            <w:r w:rsidRPr="007A23E6">
              <w:rPr>
                <w:rFonts w:ascii="Montserrat" w:eastAsia="Times New Roman" w:hAnsi="Montserrat" w:cs="Arial"/>
                <w:sz w:val="18"/>
                <w:szCs w:val="18"/>
                <w:lang w:eastAsia="es-MX"/>
              </w:rPr>
              <w:t>Física, y</w:t>
            </w:r>
          </w:p>
          <w:p w14:paraId="48A805A8" w14:textId="3D5D9CD2" w:rsidR="00193C29" w:rsidRPr="0076254C" w:rsidRDefault="00CF7AFB" w:rsidP="0076254C">
            <w:pPr>
              <w:pStyle w:val="Prrafodelista"/>
              <w:spacing w:after="20" w:line="240" w:lineRule="auto"/>
              <w:jc w:val="both"/>
              <w:rPr>
                <w:rFonts w:ascii="Montserrat" w:eastAsia="Times New Roman" w:hAnsi="Montserrat" w:cs="Arial"/>
                <w:b/>
                <w:bCs/>
                <w:color w:val="000000"/>
                <w:sz w:val="18"/>
                <w:szCs w:val="18"/>
                <w:lang w:eastAsia="es-MX"/>
              </w:rPr>
            </w:pPr>
            <w:r w:rsidRPr="0076254C">
              <w:rPr>
                <w:rFonts w:ascii="Montserrat" w:eastAsia="Times New Roman" w:hAnsi="Montserrat" w:cs="Arial"/>
                <w:b/>
                <w:bCs/>
                <w:sz w:val="18"/>
                <w:szCs w:val="18"/>
                <w:lang w:eastAsia="es-MX"/>
              </w:rPr>
              <w:t xml:space="preserve">D y F: </w:t>
            </w:r>
            <w:r w:rsidRPr="007A23E6">
              <w:rPr>
                <w:rFonts w:ascii="Montserrat" w:eastAsia="Times New Roman" w:hAnsi="Montserrat" w:cs="Arial"/>
                <w:sz w:val="18"/>
                <w:szCs w:val="18"/>
                <w:lang w:eastAsia="es-MX"/>
              </w:rPr>
              <w:t>Documental y Física</w:t>
            </w:r>
          </w:p>
        </w:tc>
      </w:tr>
    </w:tbl>
    <w:p w14:paraId="05FAD3D6" w14:textId="77777777" w:rsidR="00AF7FA7" w:rsidRDefault="00AF7FA7" w:rsidP="00D83A6D">
      <w:pPr>
        <w:shd w:val="clear" w:color="auto" w:fill="FFFFFF"/>
        <w:spacing w:after="101" w:line="240" w:lineRule="auto"/>
        <w:ind w:firstLine="288"/>
        <w:jc w:val="both"/>
        <w:rPr>
          <w:rFonts w:ascii="Soberana Sans Light" w:eastAsia="Times New Roman" w:hAnsi="Soberana Sans Light" w:cs="Arial"/>
          <w:color w:val="2F2F2F"/>
          <w:sz w:val="18"/>
          <w:szCs w:val="18"/>
          <w:highlight w:val="green"/>
          <w:lang w:eastAsia="es-MX"/>
        </w:rPr>
      </w:pPr>
      <w:bookmarkStart w:id="1" w:name="_GoBack"/>
      <w:bookmarkEnd w:id="1"/>
    </w:p>
    <w:p w14:paraId="6B507D65" w14:textId="77777777" w:rsidR="00AF7FA7" w:rsidRDefault="00AF7FA7" w:rsidP="00D83A6D">
      <w:pPr>
        <w:shd w:val="clear" w:color="auto" w:fill="FFFFFF"/>
        <w:spacing w:after="101" w:line="240" w:lineRule="auto"/>
        <w:ind w:firstLine="288"/>
        <w:jc w:val="both"/>
        <w:rPr>
          <w:rFonts w:ascii="Soberana Sans Light" w:eastAsia="Times New Roman" w:hAnsi="Soberana Sans Light" w:cs="Arial"/>
          <w:color w:val="2F2F2F"/>
          <w:sz w:val="18"/>
          <w:szCs w:val="18"/>
          <w:highlight w:val="green"/>
          <w:lang w:eastAsia="es-MX"/>
        </w:rPr>
      </w:pPr>
    </w:p>
    <w:p w14:paraId="0FB89DDB" w14:textId="77777777" w:rsidR="00AF7FA7" w:rsidRDefault="00AF7FA7" w:rsidP="00D83A6D">
      <w:pPr>
        <w:shd w:val="clear" w:color="auto" w:fill="FFFFFF"/>
        <w:spacing w:after="101" w:line="240" w:lineRule="auto"/>
        <w:ind w:firstLine="288"/>
        <w:jc w:val="both"/>
        <w:rPr>
          <w:rFonts w:ascii="Soberana Sans Light" w:eastAsia="Times New Roman" w:hAnsi="Soberana Sans Light" w:cs="Arial"/>
          <w:color w:val="2F2F2F"/>
          <w:sz w:val="18"/>
          <w:szCs w:val="18"/>
          <w:highlight w:val="green"/>
          <w:lang w:eastAsia="es-MX"/>
        </w:rPr>
      </w:pPr>
    </w:p>
    <w:p w14:paraId="408651B6" w14:textId="77777777" w:rsidR="00AF7FA7" w:rsidRPr="000B6474" w:rsidRDefault="00AF7FA7" w:rsidP="00AF7FA7">
      <w:pPr>
        <w:pStyle w:val="texto"/>
        <w:ind w:firstLine="0"/>
        <w:rPr>
          <w:rFonts w:ascii="Montserrat" w:hAnsi="Montserrat" w:cs="Arial"/>
          <w:noProof/>
          <w:szCs w:val="18"/>
          <w:lang w:eastAsia="es-MX"/>
        </w:rPr>
      </w:pPr>
      <w:r w:rsidRPr="000B6474">
        <w:rPr>
          <w:rFonts w:ascii="Montserrat" w:hAnsi="Montserrat" w:cs="Arial"/>
          <w:noProof/>
          <w:szCs w:val="18"/>
          <w:lang w:eastAsia="es-MX"/>
        </w:rPr>
        <w:t>Los resultados reflejados en esta lista de inspección se emiten sin menoscabo de que la Agencia a través de la Unidad de Supervisión, Inspección y Vigilancia Industrial, verifique, el cumplimiento de las obligaciones que el Regulado tiene en materia de Seguridad Industrial, Seguridad Operativa y de la protección al medio ambiente, en los actos de verificación o supervisión atribuibles a sus facultades, y en su caso, imponga las medidas cautelares y sanciones que resulten procedentes.</w:t>
      </w:r>
    </w:p>
    <w:p w14:paraId="1ED00E40" w14:textId="539A3A5F" w:rsidR="00757191" w:rsidRDefault="00757191" w:rsidP="00D83A6D">
      <w:pPr>
        <w:shd w:val="clear" w:color="auto" w:fill="FFFFFF"/>
        <w:spacing w:after="101" w:line="240" w:lineRule="auto"/>
        <w:ind w:firstLine="288"/>
        <w:jc w:val="both"/>
        <w:rPr>
          <w:rFonts w:ascii="Soberana Sans Light" w:eastAsia="Times New Roman" w:hAnsi="Soberana Sans Light" w:cs="Arial"/>
          <w:color w:val="2F2F2F"/>
          <w:sz w:val="18"/>
          <w:szCs w:val="18"/>
          <w:highlight w:val="green"/>
          <w:lang w:eastAsia="es-MX"/>
        </w:rPr>
      </w:pPr>
      <w:r>
        <w:rPr>
          <w:rFonts w:ascii="Soberana Sans Light" w:eastAsia="Times New Roman" w:hAnsi="Soberana Sans Light" w:cs="Arial"/>
          <w:color w:val="2F2F2F"/>
          <w:sz w:val="18"/>
          <w:szCs w:val="18"/>
          <w:highlight w:val="green"/>
          <w:lang w:eastAsia="es-MX"/>
        </w:rPr>
        <w:br w:type="page"/>
      </w:r>
    </w:p>
    <w:tbl>
      <w:tblPr>
        <w:tblW w:w="99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0C3916" w14:paraId="7EBAD391" w14:textId="77777777" w:rsidTr="0027574A">
        <w:trPr>
          <w:trHeight w:val="2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2EBF5F61" w14:textId="77777777" w:rsidR="00D83A6D" w:rsidRPr="000C3916" w:rsidRDefault="00C01B42" w:rsidP="00D83A6D">
            <w:pPr>
              <w:spacing w:after="0" w:line="240" w:lineRule="auto"/>
              <w:jc w:val="center"/>
              <w:rPr>
                <w:rFonts w:ascii="Montserrat" w:eastAsia="Times New Roman" w:hAnsi="Montserrat" w:cs="Arial"/>
                <w:b/>
                <w:bCs/>
                <w:color w:val="2F2F2F"/>
                <w:sz w:val="18"/>
                <w:szCs w:val="18"/>
                <w:lang w:eastAsia="es-MX"/>
              </w:rPr>
            </w:pPr>
            <w:r w:rsidRPr="000C3916">
              <w:rPr>
                <w:rFonts w:ascii="Montserrat" w:eastAsia="Times New Roman" w:hAnsi="Montserrat" w:cs="Arial"/>
                <w:b/>
                <w:bCs/>
                <w:color w:val="2F2F2F"/>
                <w:sz w:val="18"/>
                <w:szCs w:val="18"/>
                <w:lang w:eastAsia="es-MX"/>
              </w:rPr>
              <w:lastRenderedPageBreak/>
              <w:t xml:space="preserve">OBSERVACIONES </w:t>
            </w:r>
            <w:r w:rsidR="009D5468" w:rsidRPr="000C3916">
              <w:rPr>
                <w:rFonts w:ascii="Montserrat" w:eastAsia="Times New Roman" w:hAnsi="Montserrat" w:cs="Arial"/>
                <w:b/>
                <w:bCs/>
                <w:color w:val="2F2F2F"/>
                <w:sz w:val="18"/>
                <w:szCs w:val="18"/>
                <w:lang w:eastAsia="es-MX"/>
              </w:rPr>
              <w:t>GENERALES</w:t>
            </w:r>
          </w:p>
        </w:tc>
      </w:tr>
      <w:tr w:rsidR="00D83A6D" w:rsidRPr="000C3916" w14:paraId="796BCBA8" w14:textId="77777777" w:rsidTr="0027574A">
        <w:trPr>
          <w:trHeight w:val="7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4FBD0BB" w14:textId="4778023D" w:rsidR="006E36D9" w:rsidRPr="000C3916" w:rsidRDefault="00D83A6D" w:rsidP="00503924">
            <w:pPr>
              <w:spacing w:after="101" w:line="240" w:lineRule="auto"/>
              <w:jc w:val="center"/>
              <w:rPr>
                <w:rFonts w:ascii="Montserrat" w:eastAsia="Times New Roman" w:hAnsi="Montserrat" w:cs="Arial"/>
                <w:b/>
                <w:color w:val="0070C0"/>
                <w:sz w:val="18"/>
                <w:szCs w:val="18"/>
                <w:lang w:eastAsia="es-MX"/>
              </w:rPr>
            </w:pPr>
            <w:r w:rsidRPr="000C3916">
              <w:rPr>
                <w:rFonts w:ascii="Montserrat" w:eastAsia="Times New Roman" w:hAnsi="Montserrat" w:cs="Arial"/>
                <w:b/>
                <w:color w:val="0070C0"/>
                <w:sz w:val="18"/>
                <w:szCs w:val="18"/>
                <w:lang w:eastAsia="es-MX"/>
              </w:rPr>
              <w:t>&lt;&lt;</w:t>
            </w:r>
            <w:r w:rsidR="008A1308" w:rsidRPr="000C3916">
              <w:rPr>
                <w:rFonts w:ascii="Montserrat" w:eastAsia="Times New Roman" w:hAnsi="Montserrat" w:cs="Arial"/>
                <w:b/>
                <w:color w:val="0070C0"/>
                <w:sz w:val="18"/>
                <w:szCs w:val="18"/>
                <w:lang w:eastAsia="es-MX"/>
              </w:rPr>
              <w:t>d</w:t>
            </w:r>
            <w:r w:rsidRPr="000C3916">
              <w:rPr>
                <w:rFonts w:ascii="Montserrat" w:eastAsia="Times New Roman" w:hAnsi="Montserrat" w:cs="Arial"/>
                <w:b/>
                <w:color w:val="0070C0"/>
                <w:sz w:val="18"/>
                <w:szCs w:val="18"/>
                <w:lang w:eastAsia="es-MX"/>
              </w:rPr>
              <w:t xml:space="preserve">escribir observaciones en caso de </w:t>
            </w:r>
            <w:r w:rsidR="00C140BA" w:rsidRPr="000C3916">
              <w:rPr>
                <w:rFonts w:ascii="Montserrat" w:eastAsia="Times New Roman" w:hAnsi="Montserrat" w:cs="Arial"/>
                <w:b/>
                <w:color w:val="0070C0"/>
                <w:sz w:val="18"/>
                <w:szCs w:val="18"/>
                <w:lang w:eastAsia="es-MX"/>
              </w:rPr>
              <w:t>haberlas</w:t>
            </w:r>
            <w:r w:rsidRPr="000C3916">
              <w:rPr>
                <w:rFonts w:ascii="Montserrat" w:eastAsia="Times New Roman" w:hAnsi="Montserrat" w:cs="Arial"/>
                <w:b/>
                <w:color w:val="0070C0"/>
                <w:sz w:val="18"/>
                <w:szCs w:val="18"/>
                <w:lang w:eastAsia="es-MX"/>
              </w:rPr>
              <w:t>&gt;&gt;</w:t>
            </w:r>
          </w:p>
          <w:p w14:paraId="6E637994" w14:textId="77777777" w:rsidR="006E36D9" w:rsidRPr="000C3916" w:rsidRDefault="006E36D9" w:rsidP="00503924">
            <w:pPr>
              <w:spacing w:after="101" w:line="240" w:lineRule="auto"/>
              <w:jc w:val="center"/>
              <w:rPr>
                <w:rFonts w:ascii="Montserrat" w:eastAsia="Times New Roman" w:hAnsi="Montserrat" w:cs="Arial"/>
                <w:b/>
                <w:color w:val="0070C0"/>
                <w:sz w:val="18"/>
                <w:szCs w:val="18"/>
                <w:lang w:eastAsia="es-MX"/>
              </w:rPr>
            </w:pPr>
          </w:p>
          <w:p w14:paraId="1252DEA3" w14:textId="77777777" w:rsidR="006E36D9" w:rsidRPr="000C3916" w:rsidRDefault="006E36D9" w:rsidP="00503924">
            <w:pPr>
              <w:spacing w:after="101" w:line="240" w:lineRule="auto"/>
              <w:jc w:val="center"/>
              <w:rPr>
                <w:rFonts w:ascii="Montserrat" w:eastAsia="Times New Roman" w:hAnsi="Montserrat" w:cs="Arial"/>
                <w:b/>
                <w:color w:val="0070C0"/>
                <w:sz w:val="18"/>
                <w:szCs w:val="18"/>
                <w:lang w:eastAsia="es-MX"/>
              </w:rPr>
            </w:pPr>
          </w:p>
          <w:p w14:paraId="3017A66B" w14:textId="77777777" w:rsidR="006E36D9" w:rsidRPr="000C3916" w:rsidRDefault="006E36D9" w:rsidP="00503924">
            <w:pPr>
              <w:spacing w:after="101" w:line="240" w:lineRule="auto"/>
              <w:jc w:val="center"/>
              <w:rPr>
                <w:rFonts w:ascii="Montserrat" w:eastAsia="Times New Roman" w:hAnsi="Montserrat" w:cs="Arial"/>
                <w:b/>
                <w:color w:val="0070C0"/>
                <w:sz w:val="18"/>
                <w:szCs w:val="18"/>
                <w:lang w:eastAsia="es-MX"/>
              </w:rPr>
            </w:pPr>
          </w:p>
          <w:p w14:paraId="4F09D688" w14:textId="77777777" w:rsidR="006E36D9" w:rsidRPr="000C3916" w:rsidRDefault="006E36D9" w:rsidP="00503924">
            <w:pPr>
              <w:spacing w:after="101" w:line="240" w:lineRule="auto"/>
              <w:jc w:val="center"/>
              <w:rPr>
                <w:rFonts w:ascii="Montserrat" w:eastAsia="Times New Roman" w:hAnsi="Montserrat" w:cs="Arial"/>
                <w:b/>
                <w:color w:val="0070C0"/>
                <w:sz w:val="18"/>
                <w:szCs w:val="18"/>
                <w:lang w:eastAsia="es-MX"/>
              </w:rPr>
            </w:pPr>
          </w:p>
          <w:p w14:paraId="60535EE1" w14:textId="1658282C" w:rsidR="00D83A6D" w:rsidRPr="000C3916" w:rsidRDefault="00D83A6D" w:rsidP="00503924">
            <w:pPr>
              <w:spacing w:after="101" w:line="240" w:lineRule="auto"/>
              <w:jc w:val="center"/>
              <w:rPr>
                <w:rFonts w:ascii="Montserrat" w:eastAsia="Times New Roman" w:hAnsi="Montserrat" w:cs="Arial"/>
                <w:b/>
                <w:color w:val="000000"/>
                <w:sz w:val="18"/>
                <w:szCs w:val="18"/>
                <w:lang w:eastAsia="es-MX"/>
              </w:rPr>
            </w:pPr>
            <w:r w:rsidRPr="000C3916">
              <w:rPr>
                <w:rFonts w:ascii="Montserrat" w:eastAsia="Times New Roman" w:hAnsi="Montserrat" w:cs="Arial"/>
                <w:b/>
                <w:color w:val="0070C0"/>
                <w:sz w:val="18"/>
                <w:szCs w:val="18"/>
                <w:lang w:eastAsia="es-MX"/>
              </w:rPr>
              <w:tab/>
            </w:r>
          </w:p>
        </w:tc>
      </w:tr>
    </w:tbl>
    <w:p w14:paraId="3770D7C7" w14:textId="77777777" w:rsidR="00D83A6D" w:rsidRDefault="00D83A6D"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p w14:paraId="7F12CEEC" w14:textId="77777777" w:rsidR="00414073" w:rsidRPr="00BD2CB2" w:rsidRDefault="00414073"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9918" w:type="dxa"/>
        <w:jc w:val="center"/>
        <w:tblLayout w:type="fixed"/>
        <w:tblLook w:val="04A0" w:firstRow="1" w:lastRow="0" w:firstColumn="1" w:lastColumn="0" w:noHBand="0" w:noVBand="1"/>
      </w:tblPr>
      <w:tblGrid>
        <w:gridCol w:w="5098"/>
        <w:gridCol w:w="4820"/>
      </w:tblGrid>
      <w:tr w:rsidR="00D83A6D" w:rsidRPr="007C30A8" w14:paraId="0190055A" w14:textId="77777777" w:rsidTr="0027574A">
        <w:trPr>
          <w:trHeight w:val="20"/>
          <w:jc w:val="center"/>
        </w:trPr>
        <w:tc>
          <w:tcPr>
            <w:tcW w:w="9918" w:type="dxa"/>
            <w:gridSpan w:val="2"/>
            <w:shd w:val="clear" w:color="auto" w:fill="D9D9D9" w:themeFill="background1" w:themeFillShade="D9"/>
          </w:tcPr>
          <w:p w14:paraId="0F992794" w14:textId="1C1E98F1" w:rsidR="00D83A6D" w:rsidRPr="007C30A8" w:rsidRDefault="00F80935">
            <w:pPr>
              <w:jc w:val="center"/>
              <w:rPr>
                <w:rFonts w:ascii="Montserrat" w:eastAsia="Times New Roman" w:hAnsi="Montserrat" w:cs="Arial"/>
                <w:b/>
                <w:bCs/>
                <w:color w:val="2F2F2F"/>
                <w:sz w:val="18"/>
                <w:szCs w:val="18"/>
                <w:lang w:eastAsia="es-MX"/>
              </w:rPr>
            </w:pPr>
            <w:r w:rsidRPr="007C30A8">
              <w:rPr>
                <w:rFonts w:ascii="Montserrat" w:eastAsia="Times New Roman" w:hAnsi="Montserrat" w:cs="Arial"/>
                <w:b/>
                <w:bCs/>
                <w:color w:val="2F2F2F"/>
                <w:sz w:val="18"/>
                <w:szCs w:val="18"/>
                <w:lang w:eastAsia="es-MX"/>
              </w:rPr>
              <w:t>PERSONAL</w:t>
            </w:r>
            <w:r w:rsidR="002A5E4B" w:rsidRPr="007C30A8">
              <w:rPr>
                <w:rFonts w:ascii="Montserrat" w:eastAsia="Times New Roman" w:hAnsi="Montserrat" w:cs="Arial"/>
                <w:b/>
                <w:bCs/>
                <w:color w:val="2F2F2F"/>
                <w:sz w:val="18"/>
                <w:szCs w:val="18"/>
                <w:lang w:eastAsia="es-MX"/>
              </w:rPr>
              <w:t xml:space="preserve"> DE </w:t>
            </w:r>
            <w:r w:rsidR="000F3EA8" w:rsidRPr="007C30A8">
              <w:rPr>
                <w:rFonts w:ascii="Montserrat" w:eastAsia="Times New Roman" w:hAnsi="Montserrat" w:cs="Arial"/>
                <w:b/>
                <w:bCs/>
                <w:color w:val="0070C0"/>
                <w:sz w:val="18"/>
                <w:szCs w:val="18"/>
                <w:lang w:eastAsia="es-MX"/>
              </w:rPr>
              <w:t xml:space="preserve">&lt;&lt;NOMBRE DE LA UNIDAD DE </w:t>
            </w:r>
            <w:r w:rsidR="00AF7FA7">
              <w:rPr>
                <w:rFonts w:ascii="Montserrat" w:eastAsia="Times New Roman" w:hAnsi="Montserrat" w:cs="Arial"/>
                <w:b/>
                <w:bCs/>
                <w:color w:val="0070C0"/>
                <w:sz w:val="18"/>
                <w:szCs w:val="18"/>
                <w:lang w:eastAsia="es-MX"/>
              </w:rPr>
              <w:t>INSPECCION</w:t>
            </w:r>
            <w:r w:rsidR="002A5E4B" w:rsidRPr="007C30A8">
              <w:rPr>
                <w:rFonts w:ascii="Montserrat" w:eastAsia="Times New Roman" w:hAnsi="Montserrat" w:cs="Arial"/>
                <w:b/>
                <w:bCs/>
                <w:color w:val="0070C0"/>
                <w:sz w:val="18"/>
                <w:szCs w:val="18"/>
                <w:lang w:eastAsia="es-MX"/>
              </w:rPr>
              <w:t>&gt;&gt;</w:t>
            </w:r>
          </w:p>
        </w:tc>
      </w:tr>
      <w:tr w:rsidR="00316478" w:rsidRPr="007C30A8" w14:paraId="43514544" w14:textId="77777777" w:rsidTr="00823599">
        <w:trPr>
          <w:trHeight w:val="2015"/>
          <w:jc w:val="center"/>
        </w:trPr>
        <w:tc>
          <w:tcPr>
            <w:tcW w:w="5098" w:type="dxa"/>
            <w:tcBorders>
              <w:bottom w:val="single" w:sz="4" w:space="0" w:color="auto"/>
            </w:tcBorders>
            <w:vAlign w:val="bottom"/>
          </w:tcPr>
          <w:p w14:paraId="1F1256E1" w14:textId="77777777" w:rsidR="002E33CF" w:rsidRPr="007C30A8" w:rsidRDefault="002E33CF" w:rsidP="00316478">
            <w:pPr>
              <w:jc w:val="center"/>
              <w:rPr>
                <w:rFonts w:ascii="Montserrat" w:eastAsia="Times New Roman" w:hAnsi="Montserrat" w:cs="Arial"/>
                <w:b/>
                <w:bCs/>
                <w:color w:val="000000"/>
                <w:sz w:val="18"/>
                <w:szCs w:val="18"/>
                <w:lang w:eastAsia="es-MX"/>
              </w:rPr>
            </w:pPr>
          </w:p>
          <w:p w14:paraId="7B1B8D98" w14:textId="61FAA80A" w:rsidR="002E33CF" w:rsidRPr="007C30A8" w:rsidRDefault="002E33CF" w:rsidP="00316478">
            <w:pPr>
              <w:jc w:val="center"/>
              <w:rPr>
                <w:rFonts w:ascii="Montserrat" w:eastAsia="Times New Roman" w:hAnsi="Montserrat" w:cs="Arial"/>
                <w:b/>
                <w:bCs/>
                <w:color w:val="000000"/>
                <w:sz w:val="18"/>
                <w:szCs w:val="18"/>
                <w:lang w:eastAsia="es-MX"/>
              </w:rPr>
            </w:pPr>
          </w:p>
          <w:p w14:paraId="680D6537" w14:textId="64F0EA29" w:rsidR="006E36D9" w:rsidRPr="007C30A8" w:rsidRDefault="006E36D9" w:rsidP="00316478">
            <w:pPr>
              <w:jc w:val="center"/>
              <w:rPr>
                <w:rFonts w:ascii="Montserrat" w:eastAsia="Times New Roman" w:hAnsi="Montserrat" w:cs="Arial"/>
                <w:b/>
                <w:bCs/>
                <w:color w:val="000000"/>
                <w:sz w:val="18"/>
                <w:szCs w:val="18"/>
                <w:lang w:eastAsia="es-MX"/>
              </w:rPr>
            </w:pPr>
          </w:p>
          <w:p w14:paraId="0954186A" w14:textId="7A395519" w:rsidR="006E36D9" w:rsidRPr="007C30A8" w:rsidRDefault="006E36D9" w:rsidP="00316478">
            <w:pPr>
              <w:jc w:val="center"/>
              <w:rPr>
                <w:rFonts w:ascii="Montserrat" w:eastAsia="Times New Roman" w:hAnsi="Montserrat" w:cs="Arial"/>
                <w:b/>
                <w:bCs/>
                <w:color w:val="000000"/>
                <w:sz w:val="18"/>
                <w:szCs w:val="18"/>
                <w:lang w:eastAsia="es-MX"/>
              </w:rPr>
            </w:pPr>
          </w:p>
          <w:p w14:paraId="0482A1F0" w14:textId="228B1F6C" w:rsidR="006E36D9" w:rsidRPr="007C30A8" w:rsidRDefault="006E36D9" w:rsidP="00316478">
            <w:pPr>
              <w:jc w:val="center"/>
              <w:rPr>
                <w:rFonts w:ascii="Montserrat" w:eastAsia="Times New Roman" w:hAnsi="Montserrat" w:cs="Arial"/>
                <w:b/>
                <w:bCs/>
                <w:color w:val="000000"/>
                <w:sz w:val="18"/>
                <w:szCs w:val="18"/>
                <w:lang w:eastAsia="es-MX"/>
              </w:rPr>
            </w:pPr>
          </w:p>
          <w:p w14:paraId="4E4144A8" w14:textId="38F3B361" w:rsidR="006E36D9" w:rsidRPr="007C30A8" w:rsidRDefault="006E36D9" w:rsidP="00316478">
            <w:pPr>
              <w:jc w:val="center"/>
              <w:rPr>
                <w:rFonts w:ascii="Montserrat" w:eastAsia="Times New Roman" w:hAnsi="Montserrat" w:cs="Arial"/>
                <w:b/>
                <w:bCs/>
                <w:color w:val="000000"/>
                <w:sz w:val="18"/>
                <w:szCs w:val="18"/>
                <w:lang w:eastAsia="es-MX"/>
              </w:rPr>
            </w:pPr>
          </w:p>
          <w:p w14:paraId="78355B9D" w14:textId="32088BE6" w:rsidR="006E36D9" w:rsidRPr="007C30A8" w:rsidRDefault="006E36D9" w:rsidP="00316478">
            <w:pPr>
              <w:jc w:val="center"/>
              <w:rPr>
                <w:rFonts w:ascii="Montserrat" w:eastAsia="Times New Roman" w:hAnsi="Montserrat" w:cs="Arial"/>
                <w:b/>
                <w:bCs/>
                <w:color w:val="000000"/>
                <w:sz w:val="18"/>
                <w:szCs w:val="18"/>
                <w:lang w:eastAsia="es-MX"/>
              </w:rPr>
            </w:pPr>
          </w:p>
          <w:p w14:paraId="0CEBC5C2" w14:textId="4C0E56BA" w:rsidR="006E36D9" w:rsidRPr="007C30A8" w:rsidRDefault="006E36D9" w:rsidP="00316478">
            <w:pPr>
              <w:jc w:val="center"/>
              <w:rPr>
                <w:rFonts w:ascii="Montserrat" w:eastAsia="Times New Roman" w:hAnsi="Montserrat" w:cs="Arial"/>
                <w:b/>
                <w:bCs/>
                <w:color w:val="000000"/>
                <w:sz w:val="18"/>
                <w:szCs w:val="18"/>
                <w:lang w:eastAsia="es-MX"/>
              </w:rPr>
            </w:pPr>
          </w:p>
          <w:p w14:paraId="5D2200B3" w14:textId="77777777" w:rsidR="006E36D9" w:rsidRPr="007C30A8" w:rsidRDefault="006E36D9" w:rsidP="00316478">
            <w:pPr>
              <w:jc w:val="center"/>
              <w:rPr>
                <w:rFonts w:ascii="Montserrat" w:eastAsia="Times New Roman" w:hAnsi="Montserrat" w:cs="Arial"/>
                <w:b/>
                <w:bCs/>
                <w:color w:val="000000"/>
                <w:sz w:val="18"/>
                <w:szCs w:val="18"/>
                <w:lang w:eastAsia="es-MX"/>
              </w:rPr>
            </w:pPr>
          </w:p>
          <w:p w14:paraId="76C61EFB" w14:textId="77777777" w:rsidR="002E33CF" w:rsidRPr="007C30A8" w:rsidRDefault="002E33CF" w:rsidP="00316478">
            <w:pPr>
              <w:jc w:val="center"/>
              <w:rPr>
                <w:rFonts w:ascii="Montserrat" w:eastAsia="Times New Roman" w:hAnsi="Montserrat" w:cs="Arial"/>
                <w:b/>
                <w:bCs/>
                <w:color w:val="000000"/>
                <w:sz w:val="18"/>
                <w:szCs w:val="18"/>
                <w:lang w:eastAsia="es-MX"/>
              </w:rPr>
            </w:pPr>
          </w:p>
          <w:p w14:paraId="0D2A0419" w14:textId="6B13EF09" w:rsidR="00316478" w:rsidRPr="007C30A8" w:rsidRDefault="00316478" w:rsidP="00316478">
            <w:pPr>
              <w:jc w:val="center"/>
              <w:rPr>
                <w:rFonts w:ascii="Montserrat" w:eastAsia="Times New Roman" w:hAnsi="Montserrat" w:cs="Arial"/>
                <w:b/>
                <w:bCs/>
                <w:color w:val="000000"/>
                <w:sz w:val="18"/>
                <w:szCs w:val="18"/>
                <w:lang w:eastAsia="es-MX"/>
              </w:rPr>
            </w:pPr>
            <w:r w:rsidRPr="007C30A8">
              <w:rPr>
                <w:rFonts w:ascii="Montserrat" w:eastAsia="Times New Roman" w:hAnsi="Montserrat" w:cs="Arial"/>
                <w:b/>
                <w:bCs/>
                <w:color w:val="000000"/>
                <w:sz w:val="18"/>
                <w:szCs w:val="18"/>
                <w:lang w:eastAsia="es-MX"/>
              </w:rPr>
              <w:t>_______________________________</w:t>
            </w:r>
          </w:p>
          <w:p w14:paraId="075EA2AB" w14:textId="4CBF86B5" w:rsidR="00316478" w:rsidRPr="007C30A8" w:rsidRDefault="00316478" w:rsidP="00316478">
            <w:pPr>
              <w:jc w:val="center"/>
              <w:rPr>
                <w:rFonts w:ascii="Montserrat" w:eastAsia="Times New Roman" w:hAnsi="Montserrat" w:cs="Arial"/>
                <w:b/>
                <w:bCs/>
                <w:color w:val="0070C0"/>
                <w:sz w:val="18"/>
                <w:szCs w:val="18"/>
                <w:lang w:eastAsia="es-MX"/>
              </w:rPr>
            </w:pPr>
            <w:r w:rsidRPr="007C30A8">
              <w:rPr>
                <w:rFonts w:ascii="Montserrat" w:eastAsia="Times New Roman" w:hAnsi="Montserrat" w:cs="Arial"/>
                <w:b/>
                <w:bCs/>
                <w:color w:val="0070C0"/>
                <w:sz w:val="18"/>
                <w:szCs w:val="18"/>
                <w:lang w:eastAsia="es-MX"/>
              </w:rPr>
              <w:t xml:space="preserve">&lt;&lt;Nombre y firma </w:t>
            </w:r>
            <w:proofErr w:type="gramStart"/>
            <w:r w:rsidRPr="007C30A8">
              <w:rPr>
                <w:rFonts w:ascii="Montserrat" w:eastAsia="Times New Roman" w:hAnsi="Montserrat" w:cs="Arial"/>
                <w:b/>
                <w:bCs/>
                <w:color w:val="0070C0"/>
                <w:sz w:val="18"/>
                <w:szCs w:val="18"/>
                <w:lang w:eastAsia="es-MX"/>
              </w:rPr>
              <w:t>de</w:t>
            </w:r>
            <w:r w:rsidR="00716386">
              <w:rPr>
                <w:rFonts w:ascii="Montserrat" w:eastAsia="Times New Roman" w:hAnsi="Montserrat" w:cs="Arial"/>
                <w:b/>
                <w:bCs/>
                <w:color w:val="0070C0"/>
                <w:sz w:val="18"/>
                <w:szCs w:val="18"/>
                <w:lang w:eastAsia="es-MX"/>
              </w:rPr>
              <w:t>la</w:t>
            </w:r>
            <w:proofErr w:type="gramEnd"/>
            <w:r w:rsidR="00716386">
              <w:rPr>
                <w:rFonts w:ascii="Montserrat" w:eastAsia="Times New Roman" w:hAnsi="Montserrat" w:cs="Arial"/>
                <w:b/>
                <w:bCs/>
                <w:color w:val="0070C0"/>
                <w:sz w:val="18"/>
                <w:szCs w:val="18"/>
                <w:lang w:eastAsia="es-MX"/>
              </w:rPr>
              <w:t xml:space="preserve"> persona que realiza la inspección</w:t>
            </w:r>
            <w:r w:rsidRPr="007C30A8">
              <w:rPr>
                <w:rFonts w:ascii="Montserrat" w:eastAsia="Times New Roman" w:hAnsi="Montserrat" w:cs="Arial"/>
                <w:b/>
                <w:bCs/>
                <w:color w:val="0070C0"/>
                <w:sz w:val="18"/>
                <w:szCs w:val="18"/>
                <w:lang w:eastAsia="es-MX"/>
              </w:rPr>
              <w:t>&gt;&gt;</w:t>
            </w:r>
          </w:p>
          <w:p w14:paraId="549326DA" w14:textId="6A9FA352" w:rsidR="002E33CF" w:rsidRPr="007C30A8" w:rsidRDefault="00716386" w:rsidP="002E33CF">
            <w:pPr>
              <w:jc w:val="center"/>
              <w:rPr>
                <w:rFonts w:ascii="Montserrat" w:eastAsia="Times New Roman" w:hAnsi="Montserrat" w:cs="Arial"/>
                <w:b/>
                <w:bCs/>
                <w:sz w:val="18"/>
                <w:szCs w:val="18"/>
                <w:lang w:eastAsia="es-MX"/>
              </w:rPr>
            </w:pPr>
            <w:r>
              <w:rPr>
                <w:rFonts w:ascii="Montserrat" w:eastAsia="Times New Roman" w:hAnsi="Montserrat" w:cs="Arial"/>
                <w:b/>
                <w:bCs/>
                <w:sz w:val="18"/>
                <w:szCs w:val="18"/>
                <w:lang w:eastAsia="es-MX"/>
              </w:rPr>
              <w:t>Persona que realiza la inspección</w:t>
            </w:r>
          </w:p>
          <w:p w14:paraId="62343A72" w14:textId="77777777" w:rsidR="00A42C72" w:rsidRPr="007C30A8" w:rsidRDefault="00A42C72" w:rsidP="002E33CF">
            <w:pPr>
              <w:jc w:val="center"/>
              <w:rPr>
                <w:rFonts w:ascii="Montserrat" w:eastAsia="Times New Roman" w:hAnsi="Montserrat" w:cs="Arial"/>
                <w:b/>
                <w:bCs/>
                <w:sz w:val="18"/>
                <w:szCs w:val="18"/>
                <w:lang w:eastAsia="es-MX"/>
              </w:rPr>
            </w:pPr>
          </w:p>
          <w:p w14:paraId="1FEBE19E" w14:textId="4B333AAC" w:rsidR="002E33CF" w:rsidRPr="007C30A8" w:rsidRDefault="002E33CF" w:rsidP="00316478">
            <w:pPr>
              <w:jc w:val="center"/>
              <w:rPr>
                <w:rFonts w:ascii="Montserrat" w:eastAsia="Times New Roman" w:hAnsi="Montserrat" w:cs="Arial"/>
                <w:b/>
                <w:bCs/>
                <w:color w:val="000000"/>
                <w:sz w:val="18"/>
                <w:szCs w:val="18"/>
                <w:lang w:eastAsia="es-MX"/>
              </w:rPr>
            </w:pPr>
          </w:p>
        </w:tc>
        <w:tc>
          <w:tcPr>
            <w:tcW w:w="4820" w:type="dxa"/>
            <w:tcBorders>
              <w:bottom w:val="single" w:sz="4" w:space="0" w:color="auto"/>
            </w:tcBorders>
            <w:vAlign w:val="bottom"/>
          </w:tcPr>
          <w:p w14:paraId="373B21A9" w14:textId="77777777" w:rsidR="00316478" w:rsidRPr="007C30A8" w:rsidRDefault="00316478" w:rsidP="00316478">
            <w:pPr>
              <w:jc w:val="center"/>
              <w:rPr>
                <w:rFonts w:ascii="Montserrat" w:eastAsia="Times New Roman" w:hAnsi="Montserrat" w:cs="Arial"/>
                <w:b/>
                <w:bCs/>
                <w:color w:val="000000"/>
                <w:sz w:val="18"/>
                <w:szCs w:val="18"/>
                <w:lang w:eastAsia="es-MX"/>
              </w:rPr>
            </w:pPr>
            <w:r w:rsidRPr="007C30A8">
              <w:rPr>
                <w:rFonts w:ascii="Montserrat" w:eastAsia="Times New Roman" w:hAnsi="Montserrat" w:cs="Arial"/>
                <w:b/>
                <w:bCs/>
                <w:color w:val="000000"/>
                <w:sz w:val="18"/>
                <w:szCs w:val="18"/>
                <w:lang w:eastAsia="es-MX"/>
              </w:rPr>
              <w:t>_______________________________</w:t>
            </w:r>
          </w:p>
          <w:p w14:paraId="72871583" w14:textId="09496B44" w:rsidR="002E33CF" w:rsidRPr="007C30A8" w:rsidRDefault="00A42C72" w:rsidP="00316478">
            <w:pPr>
              <w:jc w:val="center"/>
              <w:rPr>
                <w:rFonts w:ascii="Montserrat" w:eastAsia="Times New Roman" w:hAnsi="Montserrat" w:cs="Arial"/>
                <w:b/>
                <w:bCs/>
                <w:color w:val="000000"/>
                <w:sz w:val="18"/>
                <w:szCs w:val="18"/>
                <w:lang w:eastAsia="es-MX"/>
              </w:rPr>
            </w:pPr>
            <w:r w:rsidRPr="007C30A8">
              <w:rPr>
                <w:rFonts w:ascii="Montserrat" w:eastAsia="Times New Roman" w:hAnsi="Montserrat" w:cs="Arial"/>
                <w:b/>
                <w:bCs/>
                <w:color w:val="0070C0"/>
                <w:sz w:val="18"/>
                <w:szCs w:val="18"/>
                <w:lang w:eastAsia="es-MX"/>
              </w:rPr>
              <w:t xml:space="preserve">&lt;&lt;En su caso, nombre, puesto y firma del personal profesional técnico especializado adicional indicado en el Anexo 2 de la Aprobación que acude a la </w:t>
            </w:r>
            <w:r w:rsidR="00AF7FA7">
              <w:rPr>
                <w:rFonts w:ascii="Montserrat" w:eastAsia="Times New Roman" w:hAnsi="Montserrat" w:cs="Arial"/>
                <w:b/>
                <w:bCs/>
                <w:color w:val="0070C0"/>
                <w:sz w:val="18"/>
                <w:szCs w:val="18"/>
                <w:lang w:eastAsia="es-MX"/>
              </w:rPr>
              <w:t>inspección</w:t>
            </w:r>
            <w:r w:rsidRPr="007C30A8">
              <w:rPr>
                <w:rFonts w:ascii="Montserrat" w:eastAsia="Times New Roman" w:hAnsi="Montserrat" w:cs="Arial"/>
                <w:b/>
                <w:bCs/>
                <w:color w:val="0070C0"/>
                <w:sz w:val="18"/>
                <w:szCs w:val="18"/>
                <w:lang w:eastAsia="es-MX"/>
              </w:rPr>
              <w:t>&gt;&gt;</w:t>
            </w:r>
          </w:p>
        </w:tc>
      </w:tr>
      <w:tr w:rsidR="00E572CB" w:rsidRPr="007C30A8" w14:paraId="327A83A7" w14:textId="77777777" w:rsidTr="00823599">
        <w:trPr>
          <w:trHeight w:val="267"/>
          <w:jc w:val="center"/>
        </w:trPr>
        <w:tc>
          <w:tcPr>
            <w:tcW w:w="9918" w:type="dxa"/>
            <w:gridSpan w:val="2"/>
            <w:tcBorders>
              <w:bottom w:val="single" w:sz="4" w:space="0" w:color="auto"/>
            </w:tcBorders>
            <w:vAlign w:val="bottom"/>
          </w:tcPr>
          <w:p w14:paraId="0266000B" w14:textId="60A4C773" w:rsidR="00FC2668" w:rsidRPr="007C30A8" w:rsidRDefault="00FC2668" w:rsidP="00FC2668">
            <w:pPr>
              <w:jc w:val="both"/>
              <w:rPr>
                <w:rFonts w:ascii="Montserrat" w:eastAsia="Times New Roman" w:hAnsi="Montserrat" w:cs="Arial"/>
                <w:bCs/>
                <w:sz w:val="18"/>
                <w:szCs w:val="18"/>
                <w:lang w:eastAsia="es-MX"/>
              </w:rPr>
            </w:pPr>
            <w:r w:rsidRPr="007C30A8">
              <w:rPr>
                <w:rFonts w:ascii="Montserrat" w:eastAsia="Times New Roman" w:hAnsi="Montserrat" w:cs="Arial"/>
                <w:b/>
                <w:bCs/>
                <w:sz w:val="18"/>
                <w:szCs w:val="18"/>
                <w:lang w:eastAsia="es-MX"/>
              </w:rPr>
              <w:t>Nota 2</w:t>
            </w:r>
            <w:r w:rsidRPr="007C30A8">
              <w:rPr>
                <w:rFonts w:ascii="Montserrat" w:eastAsia="Times New Roman" w:hAnsi="Montserrat" w:cs="Arial"/>
                <w:bCs/>
                <w:sz w:val="18"/>
                <w:szCs w:val="18"/>
                <w:lang w:eastAsia="es-MX"/>
              </w:rPr>
              <w:t>: En caso de que participe más de un</w:t>
            </w:r>
            <w:r w:rsidR="00716386">
              <w:rPr>
                <w:rFonts w:ascii="Montserrat" w:eastAsia="Times New Roman" w:hAnsi="Montserrat" w:cs="Arial"/>
                <w:bCs/>
                <w:sz w:val="18"/>
                <w:szCs w:val="18"/>
                <w:lang w:eastAsia="es-MX"/>
              </w:rPr>
              <w:t>a</w:t>
            </w:r>
            <w:r w:rsidRPr="007C30A8">
              <w:rPr>
                <w:rFonts w:ascii="Montserrat" w:eastAsia="Times New Roman" w:hAnsi="Montserrat" w:cs="Arial"/>
                <w:bCs/>
                <w:sz w:val="18"/>
                <w:szCs w:val="18"/>
                <w:lang w:eastAsia="es-MX"/>
              </w:rPr>
              <w:t xml:space="preserve"> </w:t>
            </w:r>
            <w:r w:rsidR="00716386">
              <w:rPr>
                <w:rFonts w:ascii="Montserrat" w:eastAsia="Times New Roman" w:hAnsi="Montserrat" w:cs="Arial"/>
                <w:bCs/>
                <w:sz w:val="18"/>
                <w:szCs w:val="18"/>
                <w:lang w:eastAsia="es-MX"/>
              </w:rPr>
              <w:t>persona que reali</w:t>
            </w:r>
            <w:r w:rsidR="007750E6">
              <w:rPr>
                <w:rFonts w:ascii="Montserrat" w:eastAsia="Times New Roman" w:hAnsi="Montserrat" w:cs="Arial"/>
                <w:bCs/>
                <w:sz w:val="18"/>
                <w:szCs w:val="18"/>
                <w:lang w:eastAsia="es-MX"/>
              </w:rPr>
              <w:t>ce</w:t>
            </w:r>
            <w:r w:rsidR="00716386">
              <w:rPr>
                <w:rFonts w:ascii="Montserrat" w:eastAsia="Times New Roman" w:hAnsi="Montserrat" w:cs="Arial"/>
                <w:bCs/>
                <w:sz w:val="18"/>
                <w:szCs w:val="18"/>
                <w:lang w:eastAsia="es-MX"/>
              </w:rPr>
              <w:t xml:space="preserve"> la inspección</w:t>
            </w:r>
            <w:r w:rsidR="00AF7FA7" w:rsidRPr="007C30A8">
              <w:rPr>
                <w:rFonts w:ascii="Montserrat" w:eastAsia="Times New Roman" w:hAnsi="Montserrat" w:cs="Arial"/>
                <w:bCs/>
                <w:sz w:val="18"/>
                <w:szCs w:val="18"/>
                <w:lang w:eastAsia="es-MX"/>
              </w:rPr>
              <w:t xml:space="preserve"> </w:t>
            </w:r>
            <w:r w:rsidRPr="007C30A8">
              <w:rPr>
                <w:rFonts w:ascii="Montserrat" w:eastAsia="Times New Roman" w:hAnsi="Montserrat" w:cs="Arial"/>
                <w:bCs/>
                <w:sz w:val="18"/>
                <w:szCs w:val="18"/>
                <w:lang w:eastAsia="es-MX"/>
              </w:rPr>
              <w:t>u otro integrante del personal profesional técnico especializado indicado en el Anexo 2 de la Aprobación, se deberán agregar los espacios correspondientes en la presente tabla, que incluyan nombre, puesto y firma.</w:t>
            </w:r>
          </w:p>
          <w:p w14:paraId="1E1C44DE" w14:textId="2C846603" w:rsidR="00FC2668" w:rsidRPr="007C30A8" w:rsidRDefault="00FC2668" w:rsidP="00FC2668">
            <w:pPr>
              <w:jc w:val="both"/>
              <w:rPr>
                <w:rFonts w:ascii="Montserrat" w:eastAsia="Times New Roman" w:hAnsi="Montserrat" w:cs="Arial"/>
                <w:b/>
                <w:bCs/>
                <w:sz w:val="18"/>
                <w:szCs w:val="18"/>
                <w:lang w:eastAsia="es-MX"/>
              </w:rPr>
            </w:pPr>
            <w:r w:rsidRPr="007C30A8">
              <w:rPr>
                <w:rFonts w:ascii="Montserrat" w:eastAsia="Times New Roman" w:hAnsi="Montserrat" w:cs="Arial"/>
                <w:b/>
                <w:bCs/>
                <w:sz w:val="18"/>
                <w:szCs w:val="18"/>
                <w:lang w:eastAsia="es-MX"/>
              </w:rPr>
              <w:t>Nota 3.</w:t>
            </w:r>
            <w:r w:rsidRPr="007C30A8">
              <w:rPr>
                <w:rFonts w:ascii="Montserrat" w:eastAsia="Times New Roman" w:hAnsi="Montserrat" w:cs="Arial"/>
                <w:bCs/>
                <w:sz w:val="18"/>
                <w:szCs w:val="18"/>
                <w:lang w:eastAsia="es-MX"/>
              </w:rPr>
              <w:t xml:space="preserve"> En caso de no contar con la participación adicional de personal profesional técnico especializado de la Unidad de </w:t>
            </w:r>
            <w:r w:rsidR="007750E6">
              <w:rPr>
                <w:rFonts w:ascii="Montserrat" w:eastAsia="Times New Roman" w:hAnsi="Montserrat" w:cs="Arial"/>
                <w:bCs/>
                <w:sz w:val="18"/>
                <w:szCs w:val="18"/>
                <w:lang w:eastAsia="es-MX"/>
              </w:rPr>
              <w:t>i</w:t>
            </w:r>
            <w:r w:rsidR="00AF7FA7">
              <w:rPr>
                <w:rFonts w:ascii="Montserrat" w:eastAsia="Times New Roman" w:hAnsi="Montserrat" w:cs="Arial"/>
                <w:bCs/>
                <w:sz w:val="18"/>
                <w:szCs w:val="18"/>
                <w:lang w:eastAsia="es-MX"/>
              </w:rPr>
              <w:t>nspección</w:t>
            </w:r>
            <w:r w:rsidRPr="007C30A8">
              <w:rPr>
                <w:rFonts w:ascii="Montserrat" w:eastAsia="Times New Roman" w:hAnsi="Montserrat" w:cs="Arial"/>
                <w:bCs/>
                <w:sz w:val="18"/>
                <w:szCs w:val="18"/>
                <w:lang w:eastAsia="es-MX"/>
              </w:rPr>
              <w:t>, se deberá eliminar la celda que corresponde a sus datos.</w:t>
            </w:r>
          </w:p>
          <w:p w14:paraId="1FDB1327" w14:textId="2CEC5AD9" w:rsidR="00E572CB" w:rsidRPr="007C30A8" w:rsidRDefault="00E572CB" w:rsidP="000A2CF2">
            <w:pPr>
              <w:jc w:val="both"/>
              <w:rPr>
                <w:rFonts w:ascii="Montserrat" w:eastAsia="Times New Roman" w:hAnsi="Montserrat" w:cs="Arial"/>
                <w:bCs/>
                <w:sz w:val="18"/>
                <w:szCs w:val="18"/>
                <w:lang w:eastAsia="es-MX"/>
              </w:rPr>
            </w:pPr>
          </w:p>
        </w:tc>
      </w:tr>
      <w:tr w:rsidR="00E32270" w:rsidRPr="007C30A8" w14:paraId="6927469A" w14:textId="77777777" w:rsidTr="00F74BB7">
        <w:trPr>
          <w:trHeight w:val="679"/>
          <w:jc w:val="center"/>
        </w:trPr>
        <w:tc>
          <w:tcPr>
            <w:tcW w:w="9918" w:type="dxa"/>
            <w:gridSpan w:val="2"/>
            <w:tcBorders>
              <w:top w:val="single" w:sz="4" w:space="0" w:color="auto"/>
              <w:left w:val="nil"/>
              <w:bottom w:val="single" w:sz="4" w:space="0" w:color="auto"/>
              <w:right w:val="nil"/>
            </w:tcBorders>
          </w:tcPr>
          <w:p w14:paraId="245CFCAC" w14:textId="77777777" w:rsidR="00E32270" w:rsidRPr="007C30A8" w:rsidRDefault="00E32270" w:rsidP="00E32270">
            <w:pPr>
              <w:jc w:val="both"/>
              <w:rPr>
                <w:rFonts w:ascii="Montserrat" w:eastAsia="Times New Roman" w:hAnsi="Montserrat" w:cs="Arial"/>
                <w:b/>
                <w:bCs/>
                <w:sz w:val="18"/>
                <w:szCs w:val="18"/>
                <w:lang w:eastAsia="es-MX"/>
              </w:rPr>
            </w:pPr>
          </w:p>
          <w:p w14:paraId="65B699F5" w14:textId="77777777" w:rsidR="00F74BB7" w:rsidRPr="007C30A8" w:rsidRDefault="00F74BB7" w:rsidP="00E32270">
            <w:pPr>
              <w:jc w:val="both"/>
              <w:rPr>
                <w:rFonts w:ascii="Montserrat" w:eastAsia="Times New Roman" w:hAnsi="Montserrat" w:cs="Arial"/>
                <w:b/>
                <w:bCs/>
                <w:sz w:val="18"/>
                <w:szCs w:val="18"/>
                <w:lang w:eastAsia="es-MX"/>
              </w:rPr>
            </w:pPr>
          </w:p>
          <w:p w14:paraId="2F4842F0" w14:textId="77777777" w:rsidR="00F74BB7" w:rsidRPr="007C30A8" w:rsidRDefault="00F74BB7" w:rsidP="00E32270">
            <w:pPr>
              <w:jc w:val="both"/>
              <w:rPr>
                <w:rFonts w:ascii="Montserrat" w:eastAsia="Times New Roman" w:hAnsi="Montserrat" w:cs="Arial"/>
                <w:b/>
                <w:bCs/>
                <w:sz w:val="18"/>
                <w:szCs w:val="18"/>
                <w:lang w:eastAsia="es-MX"/>
              </w:rPr>
            </w:pPr>
          </w:p>
          <w:p w14:paraId="6D5A6A59" w14:textId="77777777" w:rsidR="00F74BB7" w:rsidRPr="007C30A8" w:rsidRDefault="00F74BB7" w:rsidP="00E32270">
            <w:pPr>
              <w:jc w:val="both"/>
              <w:rPr>
                <w:rFonts w:ascii="Montserrat" w:eastAsia="Times New Roman" w:hAnsi="Montserrat" w:cs="Arial"/>
                <w:b/>
                <w:bCs/>
                <w:sz w:val="18"/>
                <w:szCs w:val="18"/>
                <w:lang w:eastAsia="es-MX"/>
              </w:rPr>
            </w:pPr>
          </w:p>
          <w:p w14:paraId="0BB66B0E" w14:textId="77777777" w:rsidR="00F74BB7" w:rsidRPr="007C30A8" w:rsidRDefault="00F74BB7" w:rsidP="00E32270">
            <w:pPr>
              <w:jc w:val="both"/>
              <w:rPr>
                <w:rFonts w:ascii="Montserrat" w:eastAsia="Times New Roman" w:hAnsi="Montserrat" w:cs="Arial"/>
                <w:b/>
                <w:bCs/>
                <w:sz w:val="18"/>
                <w:szCs w:val="18"/>
                <w:lang w:eastAsia="es-MX"/>
              </w:rPr>
            </w:pPr>
          </w:p>
          <w:p w14:paraId="21197842" w14:textId="40AEC488" w:rsidR="00F74BB7" w:rsidRPr="007C30A8" w:rsidRDefault="00F74BB7" w:rsidP="00E32270">
            <w:pPr>
              <w:jc w:val="both"/>
              <w:rPr>
                <w:rFonts w:ascii="Montserrat" w:eastAsia="Times New Roman" w:hAnsi="Montserrat" w:cs="Arial"/>
                <w:b/>
                <w:bCs/>
                <w:sz w:val="18"/>
                <w:szCs w:val="18"/>
                <w:lang w:eastAsia="es-MX"/>
              </w:rPr>
            </w:pPr>
          </w:p>
        </w:tc>
      </w:tr>
      <w:tr w:rsidR="00BB1F21" w:rsidRPr="007C30A8" w14:paraId="1A2B432B" w14:textId="77777777" w:rsidTr="00F74BB7">
        <w:trPr>
          <w:trHeight w:val="189"/>
          <w:jc w:val="center"/>
        </w:trPr>
        <w:tc>
          <w:tcPr>
            <w:tcW w:w="9918" w:type="dxa"/>
            <w:gridSpan w:val="2"/>
            <w:tcBorders>
              <w:top w:val="single" w:sz="4" w:space="0" w:color="auto"/>
            </w:tcBorders>
            <w:shd w:val="clear" w:color="auto" w:fill="BFBFBF" w:themeFill="background1" w:themeFillShade="BF"/>
            <w:vAlign w:val="bottom"/>
          </w:tcPr>
          <w:p w14:paraId="22CC7EDA" w14:textId="78AC8296" w:rsidR="00BB1F21" w:rsidRPr="007C30A8" w:rsidRDefault="00BB1F21" w:rsidP="00BB1F21">
            <w:pPr>
              <w:jc w:val="center"/>
              <w:rPr>
                <w:rFonts w:ascii="Montserrat" w:eastAsia="Times New Roman" w:hAnsi="Montserrat" w:cs="Arial"/>
                <w:bCs/>
                <w:color w:val="2F2F2F"/>
                <w:sz w:val="18"/>
                <w:szCs w:val="18"/>
                <w:lang w:eastAsia="es-MX"/>
              </w:rPr>
            </w:pPr>
            <w:r w:rsidRPr="007C30A8">
              <w:rPr>
                <w:rFonts w:ascii="Montserrat" w:eastAsia="Times New Roman" w:hAnsi="Montserrat" w:cs="Arial"/>
                <w:b/>
                <w:sz w:val="18"/>
                <w:szCs w:val="18"/>
                <w:lang w:eastAsia="es-MX"/>
              </w:rPr>
              <w:lastRenderedPageBreak/>
              <w:t xml:space="preserve">PERSONAL DE </w:t>
            </w:r>
            <w:r w:rsidRPr="007C30A8">
              <w:rPr>
                <w:rFonts w:ascii="Montserrat" w:eastAsia="Times New Roman" w:hAnsi="Montserrat" w:cs="Arial"/>
                <w:b/>
                <w:color w:val="2E74B5" w:themeColor="accent1" w:themeShade="BF"/>
                <w:sz w:val="18"/>
                <w:szCs w:val="18"/>
                <w:lang w:eastAsia="es-MX"/>
              </w:rPr>
              <w:t>&lt;&lt;</w:t>
            </w:r>
            <w:r w:rsidR="00F74BB7" w:rsidRPr="007C30A8">
              <w:rPr>
                <w:rFonts w:ascii="Montserrat" w:eastAsia="Times New Roman" w:hAnsi="Montserrat" w:cs="Arial"/>
                <w:b/>
                <w:color w:val="2E74B5" w:themeColor="accent1" w:themeShade="BF"/>
                <w:sz w:val="18"/>
                <w:szCs w:val="18"/>
                <w:lang w:eastAsia="es-MX"/>
              </w:rPr>
              <w:t xml:space="preserve">DENOMINACIÓN O </w:t>
            </w:r>
            <w:r w:rsidRPr="007C30A8">
              <w:rPr>
                <w:rFonts w:ascii="Montserrat" w:eastAsia="Times New Roman" w:hAnsi="Montserrat" w:cs="Arial"/>
                <w:b/>
                <w:color w:val="2E74B5" w:themeColor="accent1" w:themeShade="BF"/>
                <w:sz w:val="18"/>
                <w:szCs w:val="18"/>
                <w:lang w:eastAsia="es-MX"/>
              </w:rPr>
              <w:t>RAZÓN SOCIAL DEL REGULADO&gt;&gt;</w:t>
            </w:r>
          </w:p>
        </w:tc>
      </w:tr>
      <w:tr w:rsidR="00BB1F21" w:rsidRPr="007C30A8" w14:paraId="79B79728" w14:textId="77777777" w:rsidTr="0027574A">
        <w:trPr>
          <w:trHeight w:val="679"/>
          <w:jc w:val="center"/>
        </w:trPr>
        <w:tc>
          <w:tcPr>
            <w:tcW w:w="9918" w:type="dxa"/>
            <w:gridSpan w:val="2"/>
            <w:vAlign w:val="bottom"/>
          </w:tcPr>
          <w:p w14:paraId="08BC9786" w14:textId="6F78FC7B" w:rsidR="00BB1F21" w:rsidRPr="007C30A8" w:rsidRDefault="00BB1F21" w:rsidP="00BB1F21">
            <w:pPr>
              <w:jc w:val="center"/>
              <w:rPr>
                <w:rFonts w:ascii="Montserrat" w:eastAsia="Times New Roman" w:hAnsi="Montserrat" w:cs="Arial"/>
                <w:b/>
                <w:color w:val="2E74B5" w:themeColor="accent1" w:themeShade="BF"/>
                <w:sz w:val="18"/>
                <w:szCs w:val="18"/>
                <w:lang w:eastAsia="es-MX"/>
              </w:rPr>
            </w:pPr>
          </w:p>
          <w:p w14:paraId="0F7AE742" w14:textId="79068A18" w:rsidR="00350DF4" w:rsidRPr="007C30A8" w:rsidRDefault="00350DF4" w:rsidP="00BB1F21">
            <w:pPr>
              <w:jc w:val="center"/>
              <w:rPr>
                <w:rFonts w:ascii="Montserrat" w:eastAsia="Times New Roman" w:hAnsi="Montserrat" w:cs="Arial"/>
                <w:b/>
                <w:color w:val="2E74B5" w:themeColor="accent1" w:themeShade="BF"/>
                <w:sz w:val="18"/>
                <w:szCs w:val="18"/>
                <w:lang w:eastAsia="es-MX"/>
              </w:rPr>
            </w:pPr>
          </w:p>
          <w:p w14:paraId="0AECA0A0" w14:textId="32DACECD" w:rsidR="00350DF4" w:rsidRPr="007C30A8" w:rsidRDefault="00350DF4" w:rsidP="00BB1F21">
            <w:pPr>
              <w:jc w:val="center"/>
              <w:rPr>
                <w:rFonts w:ascii="Montserrat" w:eastAsia="Times New Roman" w:hAnsi="Montserrat" w:cs="Arial"/>
                <w:b/>
                <w:color w:val="2E74B5" w:themeColor="accent1" w:themeShade="BF"/>
                <w:sz w:val="18"/>
                <w:szCs w:val="18"/>
                <w:lang w:eastAsia="es-MX"/>
              </w:rPr>
            </w:pPr>
          </w:p>
          <w:p w14:paraId="0F3C5C8D" w14:textId="19B74B0B" w:rsidR="00350DF4" w:rsidRPr="007C30A8" w:rsidRDefault="00350DF4" w:rsidP="00BB1F21">
            <w:pPr>
              <w:jc w:val="center"/>
              <w:rPr>
                <w:rFonts w:ascii="Montserrat" w:eastAsia="Times New Roman" w:hAnsi="Montserrat" w:cs="Arial"/>
                <w:b/>
                <w:color w:val="2E74B5" w:themeColor="accent1" w:themeShade="BF"/>
                <w:sz w:val="18"/>
                <w:szCs w:val="18"/>
                <w:lang w:eastAsia="es-MX"/>
              </w:rPr>
            </w:pPr>
          </w:p>
          <w:p w14:paraId="27C692DB" w14:textId="0D1AA437" w:rsidR="00350DF4" w:rsidRPr="007C30A8" w:rsidRDefault="00350DF4" w:rsidP="00BB1F21">
            <w:pPr>
              <w:jc w:val="center"/>
              <w:rPr>
                <w:rFonts w:ascii="Montserrat" w:eastAsia="Times New Roman" w:hAnsi="Montserrat" w:cs="Arial"/>
                <w:b/>
                <w:color w:val="2E74B5" w:themeColor="accent1" w:themeShade="BF"/>
                <w:sz w:val="18"/>
                <w:szCs w:val="18"/>
                <w:lang w:eastAsia="es-MX"/>
              </w:rPr>
            </w:pPr>
          </w:p>
          <w:p w14:paraId="521A7EDD" w14:textId="5D81B68E" w:rsidR="00F74BB7" w:rsidRPr="007C30A8" w:rsidRDefault="00F74BB7" w:rsidP="00BB1F21">
            <w:pPr>
              <w:jc w:val="center"/>
              <w:rPr>
                <w:rFonts w:ascii="Montserrat" w:eastAsia="Times New Roman" w:hAnsi="Montserrat" w:cs="Arial"/>
                <w:b/>
                <w:color w:val="2E74B5" w:themeColor="accent1" w:themeShade="BF"/>
                <w:sz w:val="18"/>
                <w:szCs w:val="18"/>
                <w:lang w:eastAsia="es-MX"/>
              </w:rPr>
            </w:pPr>
          </w:p>
          <w:p w14:paraId="5445505C" w14:textId="0228AD0C" w:rsidR="00F74BB7" w:rsidRPr="007C30A8" w:rsidRDefault="00F74BB7" w:rsidP="00BB1F21">
            <w:pPr>
              <w:jc w:val="center"/>
              <w:rPr>
                <w:rFonts w:ascii="Montserrat" w:eastAsia="Times New Roman" w:hAnsi="Montserrat" w:cs="Arial"/>
                <w:b/>
                <w:color w:val="2E74B5" w:themeColor="accent1" w:themeShade="BF"/>
                <w:sz w:val="18"/>
                <w:szCs w:val="18"/>
                <w:lang w:eastAsia="es-MX"/>
              </w:rPr>
            </w:pPr>
          </w:p>
          <w:p w14:paraId="6D834DBE" w14:textId="614A6E8E" w:rsidR="00F74BB7" w:rsidRPr="007C30A8" w:rsidRDefault="00F74BB7" w:rsidP="00BB1F21">
            <w:pPr>
              <w:jc w:val="center"/>
              <w:rPr>
                <w:rFonts w:ascii="Montserrat" w:eastAsia="Times New Roman" w:hAnsi="Montserrat" w:cs="Arial"/>
                <w:b/>
                <w:color w:val="2E74B5" w:themeColor="accent1" w:themeShade="BF"/>
                <w:sz w:val="18"/>
                <w:szCs w:val="18"/>
                <w:lang w:eastAsia="es-MX"/>
              </w:rPr>
            </w:pPr>
          </w:p>
          <w:p w14:paraId="7F802A27" w14:textId="77777777" w:rsidR="00F74BB7" w:rsidRPr="007C30A8" w:rsidRDefault="00F74BB7" w:rsidP="00BB1F21">
            <w:pPr>
              <w:jc w:val="center"/>
              <w:rPr>
                <w:rFonts w:ascii="Montserrat" w:eastAsia="Times New Roman" w:hAnsi="Montserrat" w:cs="Arial"/>
                <w:b/>
                <w:color w:val="2E74B5" w:themeColor="accent1" w:themeShade="BF"/>
                <w:sz w:val="18"/>
                <w:szCs w:val="18"/>
                <w:lang w:eastAsia="es-MX"/>
              </w:rPr>
            </w:pPr>
          </w:p>
          <w:p w14:paraId="460DAD6C" w14:textId="77777777" w:rsidR="00BB1F21" w:rsidRPr="007C30A8" w:rsidRDefault="00BB1F21" w:rsidP="00BB1F21">
            <w:pPr>
              <w:jc w:val="center"/>
              <w:rPr>
                <w:rFonts w:ascii="Montserrat" w:eastAsia="Times New Roman" w:hAnsi="Montserrat" w:cs="Arial"/>
                <w:b/>
                <w:color w:val="2E74B5" w:themeColor="accent1" w:themeShade="BF"/>
                <w:sz w:val="18"/>
                <w:szCs w:val="18"/>
                <w:lang w:eastAsia="es-MX"/>
              </w:rPr>
            </w:pPr>
          </w:p>
          <w:p w14:paraId="15C2D57D" w14:textId="77777777" w:rsidR="00BB1F21" w:rsidRPr="007C30A8" w:rsidRDefault="00BB1F21" w:rsidP="00BB1F21">
            <w:pPr>
              <w:jc w:val="center"/>
              <w:rPr>
                <w:rFonts w:ascii="Montserrat" w:eastAsia="Times New Roman" w:hAnsi="Montserrat" w:cs="Arial"/>
                <w:b/>
                <w:color w:val="2E74B5" w:themeColor="accent1" w:themeShade="BF"/>
                <w:sz w:val="18"/>
                <w:szCs w:val="18"/>
                <w:lang w:eastAsia="es-MX"/>
              </w:rPr>
            </w:pPr>
            <w:r w:rsidRPr="007C30A8">
              <w:rPr>
                <w:rFonts w:ascii="Montserrat" w:eastAsia="Times New Roman" w:hAnsi="Montserrat" w:cs="Arial"/>
                <w:b/>
                <w:color w:val="2E74B5" w:themeColor="accent1" w:themeShade="BF"/>
                <w:sz w:val="18"/>
                <w:szCs w:val="18"/>
                <w:lang w:eastAsia="es-MX"/>
              </w:rPr>
              <w:t>__________________________________</w:t>
            </w:r>
          </w:p>
          <w:p w14:paraId="356EF148" w14:textId="6E4A55C2" w:rsidR="00BB1F21" w:rsidRPr="007C30A8" w:rsidRDefault="00BB1F21" w:rsidP="00BB1F21">
            <w:pPr>
              <w:jc w:val="center"/>
              <w:rPr>
                <w:rFonts w:ascii="Montserrat" w:eastAsia="Times New Roman" w:hAnsi="Montserrat" w:cs="Arial"/>
                <w:b/>
                <w:color w:val="2E74B5" w:themeColor="accent1" w:themeShade="BF"/>
                <w:sz w:val="18"/>
                <w:szCs w:val="18"/>
                <w:lang w:eastAsia="es-MX"/>
              </w:rPr>
            </w:pPr>
            <w:r w:rsidRPr="007C30A8">
              <w:rPr>
                <w:rFonts w:ascii="Montserrat" w:eastAsia="Times New Roman" w:hAnsi="Montserrat" w:cs="Arial"/>
                <w:b/>
                <w:color w:val="2E74B5" w:themeColor="accent1" w:themeShade="BF"/>
                <w:sz w:val="18"/>
                <w:szCs w:val="18"/>
                <w:lang w:eastAsia="es-MX"/>
              </w:rPr>
              <w:t>&lt;&lt;Nombre</w:t>
            </w:r>
            <w:r w:rsidR="00462955" w:rsidRPr="007C30A8">
              <w:rPr>
                <w:rFonts w:ascii="Montserrat" w:eastAsia="Times New Roman" w:hAnsi="Montserrat" w:cs="Arial"/>
                <w:b/>
                <w:color w:val="2E74B5" w:themeColor="accent1" w:themeShade="BF"/>
                <w:sz w:val="18"/>
                <w:szCs w:val="18"/>
                <w:lang w:eastAsia="es-MX"/>
              </w:rPr>
              <w:t xml:space="preserve"> y</w:t>
            </w:r>
            <w:r w:rsidRPr="007C30A8">
              <w:rPr>
                <w:rFonts w:ascii="Montserrat" w:eastAsia="Times New Roman" w:hAnsi="Montserrat" w:cs="Arial"/>
                <w:b/>
                <w:color w:val="2E74B5" w:themeColor="accent1" w:themeShade="BF"/>
                <w:sz w:val="18"/>
                <w:szCs w:val="18"/>
                <w:lang w:eastAsia="es-MX"/>
              </w:rPr>
              <w:t xml:space="preserve"> firma del personal del</w:t>
            </w:r>
            <w:r w:rsidRPr="007C30A8">
              <w:rPr>
                <w:rFonts w:ascii="Montserrat" w:eastAsia="Times New Roman" w:hAnsi="Montserrat" w:cs="Arial"/>
                <w:b/>
                <w:color w:val="0070C0"/>
                <w:sz w:val="18"/>
                <w:szCs w:val="18"/>
                <w:lang w:eastAsia="es-MX"/>
              </w:rPr>
              <w:t xml:space="preserve"> </w:t>
            </w:r>
            <w:r w:rsidR="00F943D4" w:rsidRPr="007C30A8">
              <w:rPr>
                <w:rFonts w:ascii="Montserrat" w:eastAsia="Times New Roman" w:hAnsi="Montserrat" w:cs="Arial"/>
                <w:b/>
                <w:color w:val="0070C0"/>
                <w:sz w:val="18"/>
                <w:szCs w:val="18"/>
                <w:lang w:eastAsia="es-MX"/>
              </w:rPr>
              <w:t>R</w:t>
            </w:r>
            <w:r w:rsidRPr="007C30A8">
              <w:rPr>
                <w:rFonts w:ascii="Montserrat" w:eastAsia="Times New Roman" w:hAnsi="Montserrat" w:cs="Arial"/>
                <w:b/>
                <w:color w:val="0070C0"/>
                <w:sz w:val="18"/>
                <w:szCs w:val="18"/>
                <w:lang w:eastAsia="es-MX"/>
              </w:rPr>
              <w:t xml:space="preserve">egulado </w:t>
            </w:r>
            <w:r w:rsidRPr="007C30A8">
              <w:rPr>
                <w:rFonts w:ascii="Montserrat" w:eastAsia="Times New Roman" w:hAnsi="Montserrat" w:cs="Arial"/>
                <w:b/>
                <w:color w:val="2E74B5" w:themeColor="accent1" w:themeShade="BF"/>
                <w:sz w:val="18"/>
                <w:szCs w:val="18"/>
                <w:lang w:eastAsia="es-MX"/>
              </w:rPr>
              <w:t xml:space="preserve">que </w:t>
            </w:r>
            <w:r w:rsidR="00C7658E" w:rsidRPr="007C30A8">
              <w:rPr>
                <w:rFonts w:ascii="Montserrat" w:eastAsia="Times New Roman" w:hAnsi="Montserrat" w:cs="Arial"/>
                <w:b/>
                <w:color w:val="2E74B5" w:themeColor="accent1" w:themeShade="BF"/>
                <w:sz w:val="18"/>
                <w:szCs w:val="18"/>
                <w:lang w:eastAsia="es-MX"/>
              </w:rPr>
              <w:t>atiende</w:t>
            </w:r>
            <w:r w:rsidRPr="007C30A8">
              <w:rPr>
                <w:rFonts w:ascii="Montserrat" w:eastAsia="Times New Roman" w:hAnsi="Montserrat" w:cs="Arial"/>
                <w:b/>
                <w:color w:val="2E74B5" w:themeColor="accent1" w:themeShade="BF"/>
                <w:sz w:val="18"/>
                <w:szCs w:val="18"/>
                <w:lang w:eastAsia="es-MX"/>
              </w:rPr>
              <w:t xml:space="preserve"> la</w:t>
            </w:r>
            <w:r w:rsidR="00C7658E" w:rsidRPr="007C30A8">
              <w:rPr>
                <w:rFonts w:ascii="Montserrat" w:eastAsia="Times New Roman" w:hAnsi="Montserrat" w:cs="Arial"/>
                <w:b/>
                <w:color w:val="2E74B5" w:themeColor="accent1" w:themeShade="BF"/>
                <w:sz w:val="18"/>
                <w:szCs w:val="18"/>
                <w:lang w:eastAsia="es-MX"/>
              </w:rPr>
              <w:t xml:space="preserve"> presente</w:t>
            </w:r>
            <w:r w:rsidRPr="007C30A8">
              <w:rPr>
                <w:rFonts w:ascii="Montserrat" w:eastAsia="Times New Roman" w:hAnsi="Montserrat" w:cs="Arial"/>
                <w:b/>
                <w:color w:val="2E74B5" w:themeColor="accent1" w:themeShade="BF"/>
                <w:sz w:val="18"/>
                <w:szCs w:val="18"/>
                <w:lang w:eastAsia="es-MX"/>
              </w:rPr>
              <w:t xml:space="preserve"> </w:t>
            </w:r>
            <w:r w:rsidR="00AF7FA7">
              <w:rPr>
                <w:rFonts w:ascii="Montserrat" w:eastAsia="Times New Roman" w:hAnsi="Montserrat" w:cs="Arial"/>
                <w:b/>
                <w:color w:val="2E74B5" w:themeColor="accent1" w:themeShade="BF"/>
                <w:sz w:val="18"/>
                <w:szCs w:val="18"/>
                <w:lang w:eastAsia="es-MX"/>
              </w:rPr>
              <w:t>inspección</w:t>
            </w:r>
            <w:r w:rsidRPr="007C30A8">
              <w:rPr>
                <w:rFonts w:ascii="Montserrat" w:eastAsia="Times New Roman" w:hAnsi="Montserrat" w:cs="Arial"/>
                <w:b/>
                <w:color w:val="2E74B5" w:themeColor="accent1" w:themeShade="BF"/>
                <w:sz w:val="18"/>
                <w:szCs w:val="18"/>
                <w:lang w:eastAsia="es-MX"/>
              </w:rPr>
              <w:t>&gt;&gt;</w:t>
            </w:r>
          </w:p>
          <w:p w14:paraId="6E84DA4C" w14:textId="34C8D70F" w:rsidR="001C56EE" w:rsidRPr="007C30A8" w:rsidRDefault="001C56EE" w:rsidP="00BB1F21">
            <w:pPr>
              <w:jc w:val="center"/>
              <w:rPr>
                <w:rFonts w:ascii="Montserrat" w:eastAsia="Times New Roman" w:hAnsi="Montserrat" w:cs="Arial"/>
                <w:b/>
                <w:sz w:val="18"/>
                <w:szCs w:val="18"/>
                <w:lang w:eastAsia="es-MX"/>
              </w:rPr>
            </w:pPr>
            <w:r w:rsidRPr="007C30A8">
              <w:rPr>
                <w:rFonts w:ascii="Montserrat" w:eastAsia="Times New Roman" w:hAnsi="Montserrat" w:cs="Arial"/>
                <w:b/>
                <w:color w:val="2E74B5" w:themeColor="accent1" w:themeShade="BF"/>
                <w:sz w:val="18"/>
                <w:szCs w:val="18"/>
                <w:lang w:eastAsia="es-MX"/>
              </w:rPr>
              <w:t xml:space="preserve">&lt;&lt;Cargo del Regulado que atiende la presente </w:t>
            </w:r>
            <w:r w:rsidR="00AF7FA7">
              <w:rPr>
                <w:rFonts w:ascii="Montserrat" w:eastAsia="Times New Roman" w:hAnsi="Montserrat" w:cs="Arial"/>
                <w:b/>
                <w:color w:val="2E74B5" w:themeColor="accent1" w:themeShade="BF"/>
                <w:sz w:val="18"/>
                <w:szCs w:val="18"/>
                <w:lang w:eastAsia="es-MX"/>
              </w:rPr>
              <w:t>inspección</w:t>
            </w:r>
            <w:r w:rsidRPr="007C30A8">
              <w:rPr>
                <w:rFonts w:ascii="Montserrat" w:eastAsia="Times New Roman" w:hAnsi="Montserrat" w:cs="Arial"/>
                <w:b/>
                <w:color w:val="2E74B5" w:themeColor="accent1" w:themeShade="BF"/>
                <w:sz w:val="18"/>
                <w:szCs w:val="18"/>
                <w:lang w:eastAsia="es-MX"/>
              </w:rPr>
              <w:t>&gt;&gt;</w:t>
            </w:r>
          </w:p>
        </w:tc>
      </w:tr>
    </w:tbl>
    <w:p w14:paraId="0347B4EF" w14:textId="77777777" w:rsidR="00F463DF" w:rsidRPr="00965901" w:rsidRDefault="00F463DF" w:rsidP="00175E53">
      <w:pPr>
        <w:spacing w:after="0"/>
        <w:jc w:val="center"/>
        <w:rPr>
          <w:rFonts w:ascii="Soberana Sans Light" w:eastAsia="Times New Roman" w:hAnsi="Soberana Sans Light" w:cs="Arial"/>
          <w:b/>
          <w:bCs/>
          <w:color w:val="FF0000"/>
          <w:sz w:val="18"/>
          <w:szCs w:val="18"/>
          <w:lang w:eastAsia="es-MX"/>
        </w:rPr>
      </w:pPr>
    </w:p>
    <w:sectPr w:rsidR="00F463DF" w:rsidRPr="00965901" w:rsidSect="00A60999">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851" w:bottom="118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80537" w14:textId="77777777" w:rsidR="00AE488F" w:rsidRDefault="00AE488F" w:rsidP="00445A6B">
      <w:pPr>
        <w:spacing w:after="0" w:line="240" w:lineRule="auto"/>
      </w:pPr>
      <w:r>
        <w:separator/>
      </w:r>
    </w:p>
  </w:endnote>
  <w:endnote w:type="continuationSeparator" w:id="0">
    <w:p w14:paraId="573B82A6" w14:textId="77777777" w:rsidR="00AE488F" w:rsidRDefault="00AE488F"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DF42" w14:textId="77777777" w:rsidR="0076254C" w:rsidRDefault="007625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07300"/>
      <w:docPartObj>
        <w:docPartGallery w:val="Page Numbers (Bottom of Page)"/>
        <w:docPartUnique/>
      </w:docPartObj>
    </w:sdtPr>
    <w:sdtEndPr/>
    <w:sdtContent>
      <w:sdt>
        <w:sdtPr>
          <w:id w:val="-1769616900"/>
          <w:docPartObj>
            <w:docPartGallery w:val="Page Numbers (Top of Page)"/>
            <w:docPartUnique/>
          </w:docPartObj>
        </w:sdtPr>
        <w:sdtEndPr/>
        <w:sdtContent>
          <w:p w14:paraId="7185B65D" w14:textId="17620E24" w:rsidR="001B5A51" w:rsidRDefault="001B5A5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AFB50AA" w14:textId="77777777" w:rsidR="001B5A51" w:rsidRDefault="001B5A51" w:rsidP="008669DA">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6611" w14:textId="77777777" w:rsidR="0076254C" w:rsidRDefault="007625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946CC" w14:textId="77777777" w:rsidR="00AE488F" w:rsidRDefault="00AE488F" w:rsidP="00445A6B">
      <w:pPr>
        <w:spacing w:after="0" w:line="240" w:lineRule="auto"/>
      </w:pPr>
      <w:r>
        <w:separator/>
      </w:r>
    </w:p>
  </w:footnote>
  <w:footnote w:type="continuationSeparator" w:id="0">
    <w:p w14:paraId="76F88835" w14:textId="77777777" w:rsidR="00AE488F" w:rsidRDefault="00AE488F"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A72E" w14:textId="77777777" w:rsidR="001B5A51" w:rsidRDefault="00AE488F">
    <w:pPr>
      <w:pStyle w:val="Encabezado"/>
    </w:pPr>
    <w:r>
      <w:rPr>
        <w:noProof/>
      </w:rPr>
      <w:pict w14:anchorId="159ED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693047" o:spid="_x0000_s2053" type="#_x0000_t136" style="position:absolute;margin-left:0;margin-top:0;width:652.65pt;height:46.6pt;rotation:315;z-index:-251649024;mso-position-horizontal:center;mso-position-horizontal-relative:margin;mso-position-vertical:center;mso-position-vertical-relative:margin" o:allowincell="f" fillcolor="silver" stroked="f">
          <v:fill opacity=".5"/>
          <v:textpath style="font-family:&quot;calibri&quot;;font-size:1pt" string="2. PO_LI_NOM-007-ASEA-2016 2020-03-26 VER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10"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4503"/>
      <w:gridCol w:w="4503"/>
      <w:gridCol w:w="4504"/>
    </w:tblGrid>
    <w:tr w:rsidR="001B5A51" w:rsidRPr="00723095" w14:paraId="1C8D5C48" w14:textId="77777777" w:rsidTr="008951AF">
      <w:trPr>
        <w:trHeight w:val="141"/>
      </w:trPr>
      <w:tc>
        <w:tcPr>
          <w:tcW w:w="4503" w:type="dxa"/>
          <w:tcBorders>
            <w:top w:val="nil"/>
            <w:left w:val="nil"/>
            <w:bottom w:val="single" w:sz="18" w:space="0" w:color="7B7B7B"/>
            <w:right w:val="nil"/>
          </w:tcBorders>
          <w:tcMar>
            <w:top w:w="0" w:type="dxa"/>
            <w:left w:w="43" w:type="dxa"/>
            <w:bottom w:w="0" w:type="dxa"/>
            <w:right w:w="43" w:type="dxa"/>
          </w:tcMar>
          <w:hideMark/>
        </w:tcPr>
        <w:p w14:paraId="56FE8650" w14:textId="77777777" w:rsidR="001B5A51" w:rsidRPr="0083674F" w:rsidRDefault="001B5A51" w:rsidP="00AA1731">
          <w:pPr>
            <w:spacing w:after="60" w:line="240" w:lineRule="auto"/>
            <w:jc w:val="both"/>
            <w:rPr>
              <w:rFonts w:ascii="Soberana Sans Light" w:eastAsia="Times New Roman" w:hAnsi="Soberana Sans Light" w:cs="Times New Roman"/>
              <w:color w:val="000000"/>
              <w:sz w:val="18"/>
              <w:szCs w:val="18"/>
              <w:lang w:eastAsia="es-MX"/>
            </w:rPr>
          </w:pPr>
          <w:r w:rsidRPr="00A735A5">
            <w:rPr>
              <w:rFonts w:ascii="Montserrat" w:eastAsiaTheme="minorEastAsia" w:hAnsi="Montserrat" w:cs="Arial"/>
              <w:b/>
              <w:color w:val="0070C0"/>
              <w:sz w:val="18"/>
              <w:szCs w:val="18"/>
            </w:rPr>
            <w:t xml:space="preserve">[Logotipo de la empresa] </w:t>
          </w:r>
        </w:p>
      </w:tc>
      <w:tc>
        <w:tcPr>
          <w:tcW w:w="4503" w:type="dxa"/>
          <w:tcBorders>
            <w:top w:val="nil"/>
            <w:left w:val="nil"/>
            <w:bottom w:val="single" w:sz="18" w:space="0" w:color="7B7B7B"/>
            <w:right w:val="nil"/>
          </w:tcBorders>
        </w:tcPr>
        <w:p w14:paraId="7D738B0B" w14:textId="77777777" w:rsidR="001B5A51" w:rsidRPr="0083674F" w:rsidRDefault="001B5A51" w:rsidP="00AA1731">
          <w:pPr>
            <w:spacing w:after="60" w:line="240" w:lineRule="auto"/>
            <w:jc w:val="both"/>
            <w:rPr>
              <w:rFonts w:ascii="Soberana Sans Light" w:eastAsia="Times New Roman" w:hAnsi="Soberana Sans Light" w:cs="Times New Roman"/>
              <w:color w:val="000000"/>
              <w:sz w:val="18"/>
              <w:szCs w:val="18"/>
              <w:lang w:eastAsia="es-MX"/>
            </w:rPr>
          </w:pPr>
        </w:p>
      </w:tc>
      <w:tc>
        <w:tcPr>
          <w:tcW w:w="4504" w:type="dxa"/>
          <w:tcBorders>
            <w:top w:val="nil"/>
            <w:left w:val="nil"/>
            <w:bottom w:val="single" w:sz="18" w:space="0" w:color="7B7B7B"/>
            <w:right w:val="nil"/>
          </w:tcBorders>
        </w:tcPr>
        <w:p w14:paraId="54AA18FC" w14:textId="77777777" w:rsidR="001B5A51" w:rsidRPr="0083674F" w:rsidRDefault="001B5A51" w:rsidP="00AA1731">
          <w:pPr>
            <w:spacing w:after="60" w:line="240" w:lineRule="auto"/>
            <w:jc w:val="right"/>
            <w:rPr>
              <w:rFonts w:ascii="Soberana Sans Light" w:eastAsia="Times New Roman" w:hAnsi="Soberana Sans Light" w:cs="Times New Roman"/>
              <w:color w:val="000000"/>
              <w:sz w:val="18"/>
              <w:szCs w:val="18"/>
              <w:lang w:eastAsia="es-MX"/>
            </w:rPr>
          </w:pPr>
          <w:r w:rsidRPr="00AA5324">
            <w:rPr>
              <w:rFonts w:ascii="Montserrat" w:eastAsia="Times New Roman" w:hAnsi="Montserrat" w:cs="Arial"/>
              <w:b/>
              <w:bCs/>
              <w:color w:val="0070C0"/>
              <w:sz w:val="18"/>
              <w:szCs w:val="18"/>
              <w:lang w:eastAsia="es-MX"/>
            </w:rPr>
            <w:t>[Nombre de la empresa</w:t>
          </w:r>
          <w:r w:rsidRPr="006C78B1">
            <w:rPr>
              <w:rFonts w:ascii="Soberana Sans Light" w:eastAsia="Times New Roman" w:hAnsi="Soberana Sans Light" w:cs="Arial"/>
              <w:b/>
              <w:bCs/>
              <w:color w:val="0070C0"/>
              <w:sz w:val="18"/>
              <w:szCs w:val="18"/>
              <w:lang w:eastAsia="es-MX"/>
            </w:rPr>
            <w:t>]</w:t>
          </w:r>
        </w:p>
      </w:tc>
    </w:tr>
    <w:tr w:rsidR="001B5A51" w:rsidRPr="00723095" w14:paraId="5E01BC8B" w14:textId="77777777" w:rsidTr="008951AF">
      <w:trPr>
        <w:trHeight w:val="73"/>
      </w:trPr>
      <w:tc>
        <w:tcPr>
          <w:tcW w:w="13510" w:type="dxa"/>
          <w:gridSpan w:val="3"/>
          <w:tcBorders>
            <w:top w:val="nil"/>
            <w:left w:val="nil"/>
            <w:bottom w:val="single" w:sz="4" w:space="0" w:color="auto"/>
            <w:right w:val="nil"/>
          </w:tcBorders>
          <w:tcMar>
            <w:top w:w="0" w:type="dxa"/>
            <w:left w:w="43" w:type="dxa"/>
            <w:bottom w:w="0" w:type="dxa"/>
            <w:right w:w="43" w:type="dxa"/>
          </w:tcMar>
        </w:tcPr>
        <w:p w14:paraId="7619FCBC" w14:textId="77777777" w:rsidR="001B5A51" w:rsidRPr="00AA5324" w:rsidRDefault="001B5A51" w:rsidP="00AA1731">
          <w:pPr>
            <w:spacing w:after="60" w:line="240" w:lineRule="auto"/>
            <w:jc w:val="both"/>
            <w:rPr>
              <w:rFonts w:ascii="Montserrat" w:eastAsiaTheme="minorEastAsia" w:hAnsi="Montserrat" w:cs="Arial"/>
              <w:b/>
              <w:color w:val="0070C0"/>
              <w:sz w:val="10"/>
              <w:szCs w:val="10"/>
            </w:rPr>
          </w:pPr>
        </w:p>
      </w:tc>
    </w:tr>
    <w:tr w:rsidR="001B5A51" w:rsidRPr="00723095" w14:paraId="54C21F57" w14:textId="77777777" w:rsidTr="008951AF">
      <w:trPr>
        <w:trHeight w:val="316"/>
      </w:trPr>
      <w:tc>
        <w:tcPr>
          <w:tcW w:w="13510"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03AB1144" w14:textId="563DE783" w:rsidR="001B5A51" w:rsidRPr="00732646" w:rsidRDefault="001B5A51" w:rsidP="00AA1731">
          <w:pPr>
            <w:spacing w:after="60" w:line="240" w:lineRule="auto"/>
            <w:jc w:val="both"/>
            <w:rPr>
              <w:rFonts w:ascii="Montserrat" w:eastAsia="Times New Roman" w:hAnsi="Montserrat" w:cs="Times New Roman"/>
              <w:color w:val="000000"/>
              <w:sz w:val="18"/>
              <w:szCs w:val="18"/>
              <w:lang w:eastAsia="es-MX"/>
            </w:rPr>
          </w:pPr>
          <w:r w:rsidRPr="00732646">
            <w:rPr>
              <w:rFonts w:ascii="Montserrat" w:eastAsia="Times New Roman" w:hAnsi="Montserrat" w:cs="Arial"/>
              <w:b/>
              <w:bCs/>
              <w:color w:val="0070C0"/>
              <w:sz w:val="18"/>
              <w:szCs w:val="18"/>
              <w:lang w:eastAsia="es-MX"/>
            </w:rPr>
            <w:t xml:space="preserve">Número de Registro de la Unidad de </w:t>
          </w:r>
          <w:r w:rsidR="00C50CD6">
            <w:rPr>
              <w:rFonts w:ascii="Montserrat" w:eastAsia="Times New Roman" w:hAnsi="Montserrat" w:cs="Arial"/>
              <w:b/>
              <w:bCs/>
              <w:color w:val="0070C0"/>
              <w:sz w:val="18"/>
              <w:szCs w:val="18"/>
              <w:lang w:eastAsia="es-MX"/>
            </w:rPr>
            <w:t>i</w:t>
          </w:r>
          <w:r>
            <w:rPr>
              <w:rFonts w:ascii="Montserrat" w:eastAsia="Times New Roman" w:hAnsi="Montserrat" w:cs="Arial"/>
              <w:b/>
              <w:bCs/>
              <w:color w:val="0070C0"/>
              <w:sz w:val="18"/>
              <w:szCs w:val="18"/>
              <w:lang w:eastAsia="es-MX"/>
            </w:rPr>
            <w:t>nspección</w:t>
          </w:r>
          <w:r w:rsidRPr="00732646">
            <w:rPr>
              <w:rFonts w:ascii="Montserrat" w:eastAsia="Times New Roman" w:hAnsi="Montserrat" w:cs="Arial"/>
              <w:b/>
              <w:bCs/>
              <w:color w:val="0070C0"/>
              <w:sz w:val="18"/>
              <w:szCs w:val="18"/>
              <w:lang w:eastAsia="es-MX"/>
            </w:rPr>
            <w:t xml:space="preserve"> / Tipo de documento Lista de </w:t>
          </w:r>
          <w:r w:rsidR="0076254C">
            <w:rPr>
              <w:rFonts w:ascii="Montserrat" w:eastAsia="Times New Roman" w:hAnsi="Montserrat" w:cs="Arial"/>
              <w:b/>
              <w:bCs/>
              <w:color w:val="0070C0"/>
              <w:sz w:val="18"/>
              <w:szCs w:val="18"/>
              <w:lang w:eastAsia="es-MX"/>
            </w:rPr>
            <w:t>I</w:t>
          </w:r>
          <w:r>
            <w:rPr>
              <w:rFonts w:ascii="Montserrat" w:eastAsia="Times New Roman" w:hAnsi="Montserrat" w:cs="Arial"/>
              <w:b/>
              <w:bCs/>
              <w:color w:val="0070C0"/>
              <w:sz w:val="18"/>
              <w:szCs w:val="18"/>
              <w:lang w:eastAsia="es-MX"/>
            </w:rPr>
            <w:t>nspección</w:t>
          </w:r>
          <w:r w:rsidRPr="00732646">
            <w:rPr>
              <w:rFonts w:ascii="Montserrat" w:eastAsia="Times New Roman" w:hAnsi="Montserrat" w:cs="Arial"/>
              <w:b/>
              <w:bCs/>
              <w:color w:val="0070C0"/>
              <w:sz w:val="18"/>
              <w:szCs w:val="18"/>
              <w:lang w:eastAsia="es-MX"/>
            </w:rPr>
            <w:t>: L</w:t>
          </w:r>
          <w:r>
            <w:rPr>
              <w:rFonts w:ascii="Montserrat" w:eastAsia="Times New Roman" w:hAnsi="Montserrat" w:cs="Arial"/>
              <w:b/>
              <w:bCs/>
              <w:color w:val="0070C0"/>
              <w:sz w:val="18"/>
              <w:szCs w:val="18"/>
              <w:lang w:eastAsia="es-MX"/>
            </w:rPr>
            <w:t>I</w:t>
          </w:r>
          <w:r w:rsidRPr="00732646">
            <w:rPr>
              <w:rFonts w:ascii="Montserrat" w:eastAsia="Times New Roman" w:hAnsi="Montserrat" w:cs="Arial"/>
              <w:b/>
              <w:bCs/>
              <w:color w:val="0070C0"/>
              <w:sz w:val="18"/>
              <w:szCs w:val="18"/>
              <w:lang w:eastAsia="es-MX"/>
            </w:rPr>
            <w:t xml:space="preserve"> / Número consecutivo del tipo de documento que emiten / código de formato conforme a su sistema de calidad</w:t>
          </w:r>
        </w:p>
      </w:tc>
    </w:tr>
  </w:tbl>
  <w:p w14:paraId="55CBBBBD" w14:textId="7712EE2E" w:rsidR="001B5A51" w:rsidRPr="000815F6" w:rsidRDefault="00AE488F" w:rsidP="00324778">
    <w:pPr>
      <w:pStyle w:val="Encabezado"/>
      <w:jc w:val="center"/>
      <w:rPr>
        <w:u w:val="single"/>
      </w:rPr>
    </w:pPr>
    <w:r>
      <w:rPr>
        <w:rFonts w:ascii="Century Gothic" w:hAnsi="Century Gothic"/>
        <w:sz w:val="24"/>
        <w:szCs w:val="24"/>
        <w:lang w:val="es-ES"/>
      </w:rPr>
      <w:pict w14:anchorId="0A039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693048" o:spid="_x0000_s2055" type="#_x0000_t136" style="position:absolute;left:0;text-align:left;margin-left:0;margin-top:0;width:652.65pt;height:46.6pt;rotation:315;z-index:-251644928;mso-position-horizontal:center;mso-position-horizontal-relative:margin;mso-position-vertical:center;mso-position-vertical-relative:margin" o:allowincell="f" fillcolor="silver" stroked="f">
          <v:fill opacity=".5"/>
          <v:textpath style="font-family:&quot;calibri&quot;;font-size:1pt" string="2. PO_LI_NOM-007-ASEA-2016 2020-03-26 VER 1.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B85A" w14:textId="77777777" w:rsidR="001B5A51" w:rsidRDefault="00AE488F">
    <w:pPr>
      <w:pStyle w:val="Encabezado"/>
    </w:pPr>
    <w:r>
      <w:rPr>
        <w:noProof/>
      </w:rPr>
      <w:pict w14:anchorId="47D2C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693046" o:spid="_x0000_s2052" type="#_x0000_t136" style="position:absolute;margin-left:0;margin-top:0;width:652.65pt;height:46.6pt;rotation:315;z-index:-251651072;mso-position-horizontal:center;mso-position-horizontal-relative:margin;mso-position-vertical:center;mso-position-vertical-relative:margin" o:allowincell="f" fillcolor="silver" stroked="f">
          <v:fill opacity=".5"/>
          <v:textpath style="font-family:&quot;calibri&quot;;font-size:1pt" string="2. PO_LI_NOM-007-ASEA-2016 2020-03-26 VER 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40E"/>
    <w:multiLevelType w:val="hybridMultilevel"/>
    <w:tmpl w:val="219A8BC4"/>
    <w:lvl w:ilvl="0" w:tplc="CC7ADB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B099C"/>
    <w:multiLevelType w:val="hybridMultilevel"/>
    <w:tmpl w:val="E15E6A9E"/>
    <w:lvl w:ilvl="0" w:tplc="C39E2392">
      <w:start w:val="1"/>
      <w:numFmt w:val="lowerLetter"/>
      <w:lvlText w:val="%1)"/>
      <w:lvlJc w:val="left"/>
      <w:pPr>
        <w:ind w:left="720" w:hanging="360"/>
      </w:pPr>
      <w:rPr>
        <w:rFonts w:ascii="Arial" w:hAnsi="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0231D1"/>
    <w:multiLevelType w:val="hybridMultilevel"/>
    <w:tmpl w:val="B2BA0D74"/>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B71707"/>
    <w:multiLevelType w:val="hybridMultilevel"/>
    <w:tmpl w:val="D818894A"/>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F51E6A"/>
    <w:multiLevelType w:val="hybridMultilevel"/>
    <w:tmpl w:val="60E48E8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1C7224"/>
    <w:multiLevelType w:val="hybridMultilevel"/>
    <w:tmpl w:val="E188B9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6B32BA"/>
    <w:multiLevelType w:val="hybridMultilevel"/>
    <w:tmpl w:val="753AAF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2E44B5"/>
    <w:multiLevelType w:val="hybridMultilevel"/>
    <w:tmpl w:val="8E80692C"/>
    <w:lvl w:ilvl="0" w:tplc="90C41EE4">
      <w:start w:val="1"/>
      <w:numFmt w:val="lowerLetter"/>
      <w:lvlText w:val="%1)"/>
      <w:lvlJc w:val="left"/>
      <w:pPr>
        <w:ind w:left="720" w:hanging="360"/>
      </w:pPr>
      <w:rPr>
        <w:rFonts w:ascii="Helvetica" w:hAnsi="Helvetica" w:cs="Helvetica"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9E1396"/>
    <w:multiLevelType w:val="hybridMultilevel"/>
    <w:tmpl w:val="8E8899E0"/>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6E7762"/>
    <w:multiLevelType w:val="hybridMultilevel"/>
    <w:tmpl w:val="A5B6A9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8B4EEA"/>
    <w:multiLevelType w:val="hybridMultilevel"/>
    <w:tmpl w:val="EEA02EAE"/>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E761F0"/>
    <w:multiLevelType w:val="hybridMultilevel"/>
    <w:tmpl w:val="27228BC4"/>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8535B5"/>
    <w:multiLevelType w:val="hybridMultilevel"/>
    <w:tmpl w:val="44EA53B4"/>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332C4E"/>
    <w:multiLevelType w:val="hybridMultilevel"/>
    <w:tmpl w:val="13FC11CA"/>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301688"/>
    <w:multiLevelType w:val="hybridMultilevel"/>
    <w:tmpl w:val="8AE28358"/>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C24231"/>
    <w:multiLevelType w:val="hybridMultilevel"/>
    <w:tmpl w:val="63DC64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7D607E"/>
    <w:multiLevelType w:val="hybridMultilevel"/>
    <w:tmpl w:val="73AE591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032F45"/>
    <w:multiLevelType w:val="hybridMultilevel"/>
    <w:tmpl w:val="8854A3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541DEE"/>
    <w:multiLevelType w:val="hybridMultilevel"/>
    <w:tmpl w:val="6D688A92"/>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B4512C"/>
    <w:multiLevelType w:val="hybridMultilevel"/>
    <w:tmpl w:val="9F2E27E0"/>
    <w:lvl w:ilvl="0" w:tplc="593A9F38">
      <w:start w:val="1"/>
      <w:numFmt w:val="upperRoman"/>
      <w:lvlText w:val="%1."/>
      <w:lvlJc w:val="left"/>
      <w:pPr>
        <w:ind w:left="1080" w:hanging="720"/>
      </w:pPr>
      <w:rPr>
        <w:rFonts w:ascii="Arial" w:hAnsi="Arial" w:cs="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C56EC5"/>
    <w:multiLevelType w:val="hybridMultilevel"/>
    <w:tmpl w:val="546401D6"/>
    <w:lvl w:ilvl="0" w:tplc="55E6F40E">
      <w:start w:val="1"/>
      <w:numFmt w:val="upperRoman"/>
      <w:lvlText w:val="%1."/>
      <w:lvlJc w:val="left"/>
      <w:pPr>
        <w:ind w:left="1080" w:hanging="720"/>
      </w:pPr>
      <w:rPr>
        <w:rFonts w:ascii="Arial" w:hAnsi="Arial" w:cs="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515124"/>
    <w:multiLevelType w:val="hybridMultilevel"/>
    <w:tmpl w:val="36D01EFC"/>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3552D2"/>
    <w:multiLevelType w:val="hybridMultilevel"/>
    <w:tmpl w:val="63FE8DDC"/>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DB5212"/>
    <w:multiLevelType w:val="hybridMultilevel"/>
    <w:tmpl w:val="300A6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D832C8"/>
    <w:multiLevelType w:val="hybridMultilevel"/>
    <w:tmpl w:val="1F7C415E"/>
    <w:lvl w:ilvl="0" w:tplc="6908B3CC">
      <w:start w:val="1"/>
      <w:numFmt w:val="lowerLetter"/>
      <w:lvlText w:val="%1)"/>
      <w:lvlJc w:val="left"/>
      <w:pPr>
        <w:ind w:left="720" w:hanging="360"/>
      </w:pPr>
      <w:rPr>
        <w:rFonts w:ascii="Arial" w:hAnsi="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FA21EE"/>
    <w:multiLevelType w:val="hybridMultilevel"/>
    <w:tmpl w:val="02944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177080"/>
    <w:multiLevelType w:val="hybridMultilevel"/>
    <w:tmpl w:val="8E0AA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25E0F7F"/>
    <w:multiLevelType w:val="hybridMultilevel"/>
    <w:tmpl w:val="B95452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87F260A"/>
    <w:multiLevelType w:val="hybridMultilevel"/>
    <w:tmpl w:val="663A57B2"/>
    <w:lvl w:ilvl="0" w:tplc="AF0C1672">
      <w:start w:val="1"/>
      <w:numFmt w:val="upperRoman"/>
      <w:lvlText w:val="%1."/>
      <w:lvlJc w:val="left"/>
      <w:pPr>
        <w:ind w:left="1080" w:hanging="720"/>
      </w:pPr>
      <w:rPr>
        <w:rFonts w:ascii="Arial" w:hAnsi="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8CF2005"/>
    <w:multiLevelType w:val="hybridMultilevel"/>
    <w:tmpl w:val="BF548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9FF2B3A"/>
    <w:multiLevelType w:val="hybridMultilevel"/>
    <w:tmpl w:val="93046A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7770DD"/>
    <w:multiLevelType w:val="hybridMultilevel"/>
    <w:tmpl w:val="99329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05B21C4"/>
    <w:multiLevelType w:val="hybridMultilevel"/>
    <w:tmpl w:val="3C32C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252007E"/>
    <w:multiLevelType w:val="hybridMultilevel"/>
    <w:tmpl w:val="583C5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953663"/>
    <w:multiLevelType w:val="hybridMultilevel"/>
    <w:tmpl w:val="878A3C76"/>
    <w:lvl w:ilvl="0" w:tplc="BD0896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AC14E6"/>
    <w:multiLevelType w:val="hybridMultilevel"/>
    <w:tmpl w:val="78745722"/>
    <w:lvl w:ilvl="0" w:tplc="28AE0E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EC53336"/>
    <w:multiLevelType w:val="hybridMultilevel"/>
    <w:tmpl w:val="241CC242"/>
    <w:lvl w:ilvl="0" w:tplc="9DC4D3C8">
      <w:start w:val="1"/>
      <w:numFmt w:val="lowerLetter"/>
      <w:lvlText w:val="%1)"/>
      <w:lvlJc w:val="left"/>
      <w:pPr>
        <w:ind w:left="720" w:hanging="360"/>
      </w:pPr>
      <w:rPr>
        <w:rFonts w:ascii="Arial" w:hAnsi="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078516E"/>
    <w:multiLevelType w:val="hybridMultilevel"/>
    <w:tmpl w:val="4114ECBA"/>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A6226F"/>
    <w:multiLevelType w:val="hybridMultilevel"/>
    <w:tmpl w:val="1938F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5766873"/>
    <w:multiLevelType w:val="hybridMultilevel"/>
    <w:tmpl w:val="3612B5A4"/>
    <w:lvl w:ilvl="0" w:tplc="14601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5FC5EFA"/>
    <w:multiLevelType w:val="hybridMultilevel"/>
    <w:tmpl w:val="49B061AC"/>
    <w:lvl w:ilvl="0" w:tplc="DD406E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6054C90"/>
    <w:multiLevelType w:val="hybridMultilevel"/>
    <w:tmpl w:val="B94AD4E4"/>
    <w:lvl w:ilvl="0" w:tplc="7BBC652C">
      <w:start w:val="1"/>
      <w:numFmt w:val="lowerLetter"/>
      <w:lvlText w:val="%1)"/>
      <w:lvlJc w:val="left"/>
      <w:pPr>
        <w:ind w:left="720" w:hanging="360"/>
      </w:pPr>
      <w:rPr>
        <w:rFonts w:ascii="Arial" w:hAnsi="Arial" w:cs="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7116150"/>
    <w:multiLevelType w:val="hybridMultilevel"/>
    <w:tmpl w:val="86C602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7120C0A"/>
    <w:multiLevelType w:val="hybridMultilevel"/>
    <w:tmpl w:val="A2B484F8"/>
    <w:lvl w:ilvl="0" w:tplc="F79494B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FA2CC6"/>
    <w:multiLevelType w:val="hybridMultilevel"/>
    <w:tmpl w:val="02FE3032"/>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A442A3E"/>
    <w:multiLevelType w:val="hybridMultilevel"/>
    <w:tmpl w:val="5672B918"/>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AD4442D"/>
    <w:multiLevelType w:val="hybridMultilevel"/>
    <w:tmpl w:val="91C6F3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B836EE8"/>
    <w:multiLevelType w:val="hybridMultilevel"/>
    <w:tmpl w:val="02C6BD40"/>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C754F41"/>
    <w:multiLevelType w:val="hybridMultilevel"/>
    <w:tmpl w:val="267A9708"/>
    <w:lvl w:ilvl="0" w:tplc="800CC3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01B48C5"/>
    <w:multiLevelType w:val="hybridMultilevel"/>
    <w:tmpl w:val="25D4AF7A"/>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111031C"/>
    <w:multiLevelType w:val="hybridMultilevel"/>
    <w:tmpl w:val="47AA95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2B50C7F"/>
    <w:multiLevelType w:val="hybridMultilevel"/>
    <w:tmpl w:val="C66E0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51810FD"/>
    <w:multiLevelType w:val="hybridMultilevel"/>
    <w:tmpl w:val="546E6A6C"/>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54D7B21"/>
    <w:multiLevelType w:val="hybridMultilevel"/>
    <w:tmpl w:val="BAC0D9AA"/>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27E1D"/>
    <w:multiLevelType w:val="hybridMultilevel"/>
    <w:tmpl w:val="B240BFD6"/>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8EF5903"/>
    <w:multiLevelType w:val="hybridMultilevel"/>
    <w:tmpl w:val="1D48A4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A4D6152"/>
    <w:multiLevelType w:val="hybridMultilevel"/>
    <w:tmpl w:val="D19A9E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A8716FC"/>
    <w:multiLevelType w:val="hybridMultilevel"/>
    <w:tmpl w:val="0C14B1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B114A58"/>
    <w:multiLevelType w:val="hybridMultilevel"/>
    <w:tmpl w:val="EBD4B9C6"/>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D1F13D5"/>
    <w:multiLevelType w:val="hybridMultilevel"/>
    <w:tmpl w:val="50264EEC"/>
    <w:lvl w:ilvl="0" w:tplc="852C58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0CD2F40"/>
    <w:multiLevelType w:val="hybridMultilevel"/>
    <w:tmpl w:val="E78C9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2A02DAE"/>
    <w:multiLevelType w:val="hybridMultilevel"/>
    <w:tmpl w:val="3AECDA2E"/>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3803A9E"/>
    <w:multiLevelType w:val="hybridMultilevel"/>
    <w:tmpl w:val="671E4BD8"/>
    <w:lvl w:ilvl="0" w:tplc="32704130">
      <w:start w:val="1"/>
      <w:numFmt w:val="lowerLetter"/>
      <w:lvlText w:val="%1)"/>
      <w:lvlJc w:val="left"/>
      <w:pPr>
        <w:ind w:left="720" w:hanging="360"/>
      </w:pPr>
      <w:rPr>
        <w:rFonts w:ascii="Arial" w:hAnsi="Arial" w:cs="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3A71E70"/>
    <w:multiLevelType w:val="hybridMultilevel"/>
    <w:tmpl w:val="89DE7FF6"/>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3E15F97"/>
    <w:multiLevelType w:val="hybridMultilevel"/>
    <w:tmpl w:val="14F442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5F469FB"/>
    <w:multiLevelType w:val="hybridMultilevel"/>
    <w:tmpl w:val="8272E5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8CF71B5"/>
    <w:multiLevelType w:val="hybridMultilevel"/>
    <w:tmpl w:val="E2E03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919065F"/>
    <w:multiLevelType w:val="hybridMultilevel"/>
    <w:tmpl w:val="5672B918"/>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BB22BFE"/>
    <w:multiLevelType w:val="hybridMultilevel"/>
    <w:tmpl w:val="22F205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BE71BB1"/>
    <w:multiLevelType w:val="hybridMultilevel"/>
    <w:tmpl w:val="A2B484F8"/>
    <w:lvl w:ilvl="0" w:tplc="F79494B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CB04FDC"/>
    <w:multiLevelType w:val="hybridMultilevel"/>
    <w:tmpl w:val="BC1C0972"/>
    <w:lvl w:ilvl="0" w:tplc="7138D9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F703BA3"/>
    <w:multiLevelType w:val="hybridMultilevel"/>
    <w:tmpl w:val="3C32C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62"/>
  </w:num>
  <w:num w:numId="3">
    <w:abstractNumId w:val="41"/>
  </w:num>
  <w:num w:numId="4">
    <w:abstractNumId w:val="6"/>
  </w:num>
  <w:num w:numId="5">
    <w:abstractNumId w:val="30"/>
  </w:num>
  <w:num w:numId="6">
    <w:abstractNumId w:val="20"/>
  </w:num>
  <w:num w:numId="7">
    <w:abstractNumId w:val="5"/>
  </w:num>
  <w:num w:numId="8">
    <w:abstractNumId w:val="19"/>
  </w:num>
  <w:num w:numId="9">
    <w:abstractNumId w:val="46"/>
  </w:num>
  <w:num w:numId="10">
    <w:abstractNumId w:val="9"/>
  </w:num>
  <w:num w:numId="11">
    <w:abstractNumId w:val="57"/>
  </w:num>
  <w:num w:numId="12">
    <w:abstractNumId w:val="2"/>
  </w:num>
  <w:num w:numId="13">
    <w:abstractNumId w:val="1"/>
  </w:num>
  <w:num w:numId="14">
    <w:abstractNumId w:val="54"/>
  </w:num>
  <w:num w:numId="15">
    <w:abstractNumId w:val="13"/>
  </w:num>
  <w:num w:numId="16">
    <w:abstractNumId w:val="36"/>
  </w:num>
  <w:num w:numId="17">
    <w:abstractNumId w:val="61"/>
  </w:num>
  <w:num w:numId="18">
    <w:abstractNumId w:val="14"/>
  </w:num>
  <w:num w:numId="19">
    <w:abstractNumId w:val="18"/>
  </w:num>
  <w:num w:numId="20">
    <w:abstractNumId w:val="48"/>
  </w:num>
  <w:num w:numId="21">
    <w:abstractNumId w:val="24"/>
  </w:num>
  <w:num w:numId="22">
    <w:abstractNumId w:val="28"/>
  </w:num>
  <w:num w:numId="23">
    <w:abstractNumId w:val="12"/>
  </w:num>
  <w:num w:numId="24">
    <w:abstractNumId w:val="8"/>
  </w:num>
  <w:num w:numId="25">
    <w:abstractNumId w:val="45"/>
  </w:num>
  <w:num w:numId="26">
    <w:abstractNumId w:val="59"/>
  </w:num>
  <w:num w:numId="27">
    <w:abstractNumId w:val="63"/>
  </w:num>
  <w:num w:numId="28">
    <w:abstractNumId w:val="49"/>
  </w:num>
  <w:num w:numId="29">
    <w:abstractNumId w:val="22"/>
  </w:num>
  <w:num w:numId="30">
    <w:abstractNumId w:val="37"/>
  </w:num>
  <w:num w:numId="31">
    <w:abstractNumId w:val="70"/>
  </w:num>
  <w:num w:numId="32">
    <w:abstractNumId w:val="34"/>
  </w:num>
  <w:num w:numId="33">
    <w:abstractNumId w:val="53"/>
  </w:num>
  <w:num w:numId="34">
    <w:abstractNumId w:val="0"/>
  </w:num>
  <w:num w:numId="35">
    <w:abstractNumId w:val="11"/>
  </w:num>
  <w:num w:numId="36">
    <w:abstractNumId w:val="21"/>
  </w:num>
  <w:num w:numId="37">
    <w:abstractNumId w:val="10"/>
  </w:num>
  <w:num w:numId="38">
    <w:abstractNumId w:val="35"/>
  </w:num>
  <w:num w:numId="39">
    <w:abstractNumId w:val="58"/>
  </w:num>
  <w:num w:numId="40">
    <w:abstractNumId w:val="3"/>
  </w:num>
  <w:num w:numId="41">
    <w:abstractNumId w:val="47"/>
  </w:num>
  <w:num w:numId="42">
    <w:abstractNumId w:val="67"/>
  </w:num>
  <w:num w:numId="43">
    <w:abstractNumId w:val="44"/>
  </w:num>
  <w:num w:numId="44">
    <w:abstractNumId w:val="52"/>
  </w:num>
  <w:num w:numId="45">
    <w:abstractNumId w:val="51"/>
  </w:num>
  <w:num w:numId="46">
    <w:abstractNumId w:val="71"/>
  </w:num>
  <w:num w:numId="47">
    <w:abstractNumId w:val="69"/>
  </w:num>
  <w:num w:numId="48">
    <w:abstractNumId w:val="32"/>
  </w:num>
  <w:num w:numId="49">
    <w:abstractNumId w:val="43"/>
  </w:num>
  <w:num w:numId="50">
    <w:abstractNumId w:val="65"/>
  </w:num>
  <w:num w:numId="51">
    <w:abstractNumId w:val="42"/>
  </w:num>
  <w:num w:numId="52">
    <w:abstractNumId w:val="39"/>
  </w:num>
  <w:num w:numId="53">
    <w:abstractNumId w:val="17"/>
  </w:num>
  <w:num w:numId="54">
    <w:abstractNumId w:val="68"/>
  </w:num>
  <w:num w:numId="55">
    <w:abstractNumId w:val="16"/>
  </w:num>
  <w:num w:numId="56">
    <w:abstractNumId w:val="38"/>
  </w:num>
  <w:num w:numId="57">
    <w:abstractNumId w:val="26"/>
  </w:num>
  <w:num w:numId="58">
    <w:abstractNumId w:val="55"/>
  </w:num>
  <w:num w:numId="59">
    <w:abstractNumId w:val="64"/>
  </w:num>
  <w:num w:numId="60">
    <w:abstractNumId w:val="31"/>
  </w:num>
  <w:num w:numId="61">
    <w:abstractNumId w:val="4"/>
  </w:num>
  <w:num w:numId="62">
    <w:abstractNumId w:val="29"/>
  </w:num>
  <w:num w:numId="63">
    <w:abstractNumId w:val="25"/>
  </w:num>
  <w:num w:numId="64">
    <w:abstractNumId w:val="27"/>
  </w:num>
  <w:num w:numId="65">
    <w:abstractNumId w:val="33"/>
  </w:num>
  <w:num w:numId="66">
    <w:abstractNumId w:val="40"/>
  </w:num>
  <w:num w:numId="67">
    <w:abstractNumId w:val="50"/>
  </w:num>
  <w:num w:numId="68">
    <w:abstractNumId w:val="56"/>
  </w:num>
  <w:num w:numId="69">
    <w:abstractNumId w:val="23"/>
  </w:num>
  <w:num w:numId="70">
    <w:abstractNumId w:val="7"/>
  </w:num>
  <w:num w:numId="71">
    <w:abstractNumId w:val="66"/>
  </w:num>
  <w:num w:numId="72">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6D"/>
    <w:rsid w:val="00002744"/>
    <w:rsid w:val="00003160"/>
    <w:rsid w:val="0000419B"/>
    <w:rsid w:val="000046B3"/>
    <w:rsid w:val="00004E9F"/>
    <w:rsid w:val="00005E95"/>
    <w:rsid w:val="000072A3"/>
    <w:rsid w:val="00007F33"/>
    <w:rsid w:val="000101E6"/>
    <w:rsid w:val="000103DA"/>
    <w:rsid w:val="00010738"/>
    <w:rsid w:val="00010924"/>
    <w:rsid w:val="00010D1A"/>
    <w:rsid w:val="00011FD8"/>
    <w:rsid w:val="00012066"/>
    <w:rsid w:val="0001221F"/>
    <w:rsid w:val="0001271D"/>
    <w:rsid w:val="0001320C"/>
    <w:rsid w:val="0001320E"/>
    <w:rsid w:val="00013C5E"/>
    <w:rsid w:val="00013F48"/>
    <w:rsid w:val="000149B1"/>
    <w:rsid w:val="00016336"/>
    <w:rsid w:val="000163AF"/>
    <w:rsid w:val="00016E75"/>
    <w:rsid w:val="00017FAE"/>
    <w:rsid w:val="000218C0"/>
    <w:rsid w:val="00021BAE"/>
    <w:rsid w:val="00021D66"/>
    <w:rsid w:val="00022186"/>
    <w:rsid w:val="000227CE"/>
    <w:rsid w:val="0002354C"/>
    <w:rsid w:val="00024C12"/>
    <w:rsid w:val="00025436"/>
    <w:rsid w:val="00025798"/>
    <w:rsid w:val="0002671B"/>
    <w:rsid w:val="00026A2F"/>
    <w:rsid w:val="00026C9E"/>
    <w:rsid w:val="000272ED"/>
    <w:rsid w:val="000276B4"/>
    <w:rsid w:val="00027A19"/>
    <w:rsid w:val="000302F3"/>
    <w:rsid w:val="00030410"/>
    <w:rsid w:val="00030B97"/>
    <w:rsid w:val="000322F9"/>
    <w:rsid w:val="00032634"/>
    <w:rsid w:val="00033792"/>
    <w:rsid w:val="00033E44"/>
    <w:rsid w:val="00034127"/>
    <w:rsid w:val="00034E19"/>
    <w:rsid w:val="000353CA"/>
    <w:rsid w:val="00035DAE"/>
    <w:rsid w:val="000402B7"/>
    <w:rsid w:val="000406F1"/>
    <w:rsid w:val="00040923"/>
    <w:rsid w:val="000414AD"/>
    <w:rsid w:val="00042773"/>
    <w:rsid w:val="000432D9"/>
    <w:rsid w:val="0004419F"/>
    <w:rsid w:val="000445F3"/>
    <w:rsid w:val="000446E3"/>
    <w:rsid w:val="00044C60"/>
    <w:rsid w:val="00044FD1"/>
    <w:rsid w:val="000451D2"/>
    <w:rsid w:val="00045565"/>
    <w:rsid w:val="00045A97"/>
    <w:rsid w:val="00045EAE"/>
    <w:rsid w:val="0004623F"/>
    <w:rsid w:val="00046441"/>
    <w:rsid w:val="00047115"/>
    <w:rsid w:val="00050D12"/>
    <w:rsid w:val="00050EEB"/>
    <w:rsid w:val="00051808"/>
    <w:rsid w:val="00052038"/>
    <w:rsid w:val="000528C5"/>
    <w:rsid w:val="00052A75"/>
    <w:rsid w:val="00053ADC"/>
    <w:rsid w:val="000557DA"/>
    <w:rsid w:val="000567FF"/>
    <w:rsid w:val="00056C5F"/>
    <w:rsid w:val="00057061"/>
    <w:rsid w:val="00057D9F"/>
    <w:rsid w:val="00060618"/>
    <w:rsid w:val="00062379"/>
    <w:rsid w:val="000630CA"/>
    <w:rsid w:val="000631A3"/>
    <w:rsid w:val="00063644"/>
    <w:rsid w:val="00064633"/>
    <w:rsid w:val="00065677"/>
    <w:rsid w:val="000657DA"/>
    <w:rsid w:val="00066749"/>
    <w:rsid w:val="00066EA0"/>
    <w:rsid w:val="00067B39"/>
    <w:rsid w:val="00071825"/>
    <w:rsid w:val="0007274F"/>
    <w:rsid w:val="00072783"/>
    <w:rsid w:val="000729A9"/>
    <w:rsid w:val="00072A47"/>
    <w:rsid w:val="00073429"/>
    <w:rsid w:val="000737B8"/>
    <w:rsid w:val="000739CE"/>
    <w:rsid w:val="00074574"/>
    <w:rsid w:val="00075396"/>
    <w:rsid w:val="00075419"/>
    <w:rsid w:val="00075520"/>
    <w:rsid w:val="00076133"/>
    <w:rsid w:val="000765D6"/>
    <w:rsid w:val="0007787F"/>
    <w:rsid w:val="00077D0E"/>
    <w:rsid w:val="00080929"/>
    <w:rsid w:val="00080CC3"/>
    <w:rsid w:val="000815D3"/>
    <w:rsid w:val="000815F6"/>
    <w:rsid w:val="00081C7B"/>
    <w:rsid w:val="00083374"/>
    <w:rsid w:val="00084BE7"/>
    <w:rsid w:val="00085DFE"/>
    <w:rsid w:val="00085E07"/>
    <w:rsid w:val="00086050"/>
    <w:rsid w:val="0008635F"/>
    <w:rsid w:val="000867BE"/>
    <w:rsid w:val="00086E9D"/>
    <w:rsid w:val="00086F20"/>
    <w:rsid w:val="00087B42"/>
    <w:rsid w:val="000902C5"/>
    <w:rsid w:val="00091963"/>
    <w:rsid w:val="00091B89"/>
    <w:rsid w:val="00091FE9"/>
    <w:rsid w:val="00092B53"/>
    <w:rsid w:val="0009302C"/>
    <w:rsid w:val="00093939"/>
    <w:rsid w:val="00093BC0"/>
    <w:rsid w:val="000947AB"/>
    <w:rsid w:val="00094A20"/>
    <w:rsid w:val="0009530F"/>
    <w:rsid w:val="00095BC3"/>
    <w:rsid w:val="00095C9E"/>
    <w:rsid w:val="000961AD"/>
    <w:rsid w:val="00096677"/>
    <w:rsid w:val="00097D69"/>
    <w:rsid w:val="000A026C"/>
    <w:rsid w:val="000A0ED6"/>
    <w:rsid w:val="000A1B74"/>
    <w:rsid w:val="000A2CF2"/>
    <w:rsid w:val="000A3586"/>
    <w:rsid w:val="000A36C2"/>
    <w:rsid w:val="000A4786"/>
    <w:rsid w:val="000A4E0A"/>
    <w:rsid w:val="000A56D8"/>
    <w:rsid w:val="000A5B0E"/>
    <w:rsid w:val="000A6072"/>
    <w:rsid w:val="000A67F5"/>
    <w:rsid w:val="000A6ED6"/>
    <w:rsid w:val="000A7109"/>
    <w:rsid w:val="000A7EB9"/>
    <w:rsid w:val="000B0C53"/>
    <w:rsid w:val="000B1DC1"/>
    <w:rsid w:val="000B2102"/>
    <w:rsid w:val="000B2D25"/>
    <w:rsid w:val="000B2E08"/>
    <w:rsid w:val="000B3699"/>
    <w:rsid w:val="000B3814"/>
    <w:rsid w:val="000B4F14"/>
    <w:rsid w:val="000B5954"/>
    <w:rsid w:val="000B6578"/>
    <w:rsid w:val="000B657B"/>
    <w:rsid w:val="000B778A"/>
    <w:rsid w:val="000C0B20"/>
    <w:rsid w:val="000C1032"/>
    <w:rsid w:val="000C18EB"/>
    <w:rsid w:val="000C2677"/>
    <w:rsid w:val="000C2982"/>
    <w:rsid w:val="000C30D8"/>
    <w:rsid w:val="000C327C"/>
    <w:rsid w:val="000C3916"/>
    <w:rsid w:val="000C4B10"/>
    <w:rsid w:val="000C5398"/>
    <w:rsid w:val="000C637A"/>
    <w:rsid w:val="000C6ADD"/>
    <w:rsid w:val="000C7592"/>
    <w:rsid w:val="000D0662"/>
    <w:rsid w:val="000D1CE2"/>
    <w:rsid w:val="000D2F3A"/>
    <w:rsid w:val="000D42B1"/>
    <w:rsid w:val="000D5D60"/>
    <w:rsid w:val="000D73E2"/>
    <w:rsid w:val="000D797D"/>
    <w:rsid w:val="000D7BAC"/>
    <w:rsid w:val="000D7FA6"/>
    <w:rsid w:val="000E0446"/>
    <w:rsid w:val="000E0CDE"/>
    <w:rsid w:val="000E0D37"/>
    <w:rsid w:val="000E1FD8"/>
    <w:rsid w:val="000E2632"/>
    <w:rsid w:val="000E2932"/>
    <w:rsid w:val="000E2CA4"/>
    <w:rsid w:val="000E440D"/>
    <w:rsid w:val="000E4414"/>
    <w:rsid w:val="000E6545"/>
    <w:rsid w:val="000E6670"/>
    <w:rsid w:val="000E6E9E"/>
    <w:rsid w:val="000E76F9"/>
    <w:rsid w:val="000F2644"/>
    <w:rsid w:val="000F2BEC"/>
    <w:rsid w:val="000F3871"/>
    <w:rsid w:val="000F3DC3"/>
    <w:rsid w:val="000F3E9D"/>
    <w:rsid w:val="000F3EA8"/>
    <w:rsid w:val="000F42C2"/>
    <w:rsid w:val="000F438E"/>
    <w:rsid w:val="000F4BFA"/>
    <w:rsid w:val="000F4DD6"/>
    <w:rsid w:val="000F55FF"/>
    <w:rsid w:val="000F5C7A"/>
    <w:rsid w:val="000F5CF7"/>
    <w:rsid w:val="000F6CB1"/>
    <w:rsid w:val="000F6CFC"/>
    <w:rsid w:val="000F767B"/>
    <w:rsid w:val="000F7CD5"/>
    <w:rsid w:val="001007C3"/>
    <w:rsid w:val="0010103C"/>
    <w:rsid w:val="001026FB"/>
    <w:rsid w:val="00102DC7"/>
    <w:rsid w:val="00104394"/>
    <w:rsid w:val="00104D71"/>
    <w:rsid w:val="001053F5"/>
    <w:rsid w:val="00106129"/>
    <w:rsid w:val="00106C27"/>
    <w:rsid w:val="00106F0B"/>
    <w:rsid w:val="00106FAB"/>
    <w:rsid w:val="001108AC"/>
    <w:rsid w:val="00110EF3"/>
    <w:rsid w:val="00110FBB"/>
    <w:rsid w:val="00111734"/>
    <w:rsid w:val="00111B9C"/>
    <w:rsid w:val="0011236F"/>
    <w:rsid w:val="00112C91"/>
    <w:rsid w:val="001131D5"/>
    <w:rsid w:val="00113989"/>
    <w:rsid w:val="00113B0E"/>
    <w:rsid w:val="0011469C"/>
    <w:rsid w:val="00114927"/>
    <w:rsid w:val="00114997"/>
    <w:rsid w:val="00115F6B"/>
    <w:rsid w:val="00116016"/>
    <w:rsid w:val="0011625B"/>
    <w:rsid w:val="00116BC3"/>
    <w:rsid w:val="00117300"/>
    <w:rsid w:val="00125E73"/>
    <w:rsid w:val="00126582"/>
    <w:rsid w:val="00126E7A"/>
    <w:rsid w:val="0012729F"/>
    <w:rsid w:val="00127533"/>
    <w:rsid w:val="00127847"/>
    <w:rsid w:val="00127CF2"/>
    <w:rsid w:val="00127E17"/>
    <w:rsid w:val="00127EEF"/>
    <w:rsid w:val="001300EF"/>
    <w:rsid w:val="0013040F"/>
    <w:rsid w:val="00130936"/>
    <w:rsid w:val="00131231"/>
    <w:rsid w:val="001315B5"/>
    <w:rsid w:val="00133B2F"/>
    <w:rsid w:val="00133EBB"/>
    <w:rsid w:val="00134F48"/>
    <w:rsid w:val="001350D0"/>
    <w:rsid w:val="001356AA"/>
    <w:rsid w:val="00137EE9"/>
    <w:rsid w:val="001400B1"/>
    <w:rsid w:val="001403FF"/>
    <w:rsid w:val="001406F0"/>
    <w:rsid w:val="00140814"/>
    <w:rsid w:val="00140D50"/>
    <w:rsid w:val="001414F0"/>
    <w:rsid w:val="001421D1"/>
    <w:rsid w:val="001427A8"/>
    <w:rsid w:val="00142B53"/>
    <w:rsid w:val="00142BE0"/>
    <w:rsid w:val="00143823"/>
    <w:rsid w:val="0014417D"/>
    <w:rsid w:val="0014462F"/>
    <w:rsid w:val="00144EB4"/>
    <w:rsid w:val="001455D7"/>
    <w:rsid w:val="00145C02"/>
    <w:rsid w:val="001461E5"/>
    <w:rsid w:val="00146F37"/>
    <w:rsid w:val="001471FC"/>
    <w:rsid w:val="001478B6"/>
    <w:rsid w:val="00147E94"/>
    <w:rsid w:val="00147FDA"/>
    <w:rsid w:val="00151045"/>
    <w:rsid w:val="00151835"/>
    <w:rsid w:val="001524E9"/>
    <w:rsid w:val="00152FB7"/>
    <w:rsid w:val="001535F9"/>
    <w:rsid w:val="00153D4B"/>
    <w:rsid w:val="00153FB8"/>
    <w:rsid w:val="00154C39"/>
    <w:rsid w:val="001555BA"/>
    <w:rsid w:val="0015687C"/>
    <w:rsid w:val="00156AF8"/>
    <w:rsid w:val="001576DE"/>
    <w:rsid w:val="00157D06"/>
    <w:rsid w:val="001603A6"/>
    <w:rsid w:val="001604E7"/>
    <w:rsid w:val="00160C84"/>
    <w:rsid w:val="00162091"/>
    <w:rsid w:val="001624C3"/>
    <w:rsid w:val="00162879"/>
    <w:rsid w:val="00162D76"/>
    <w:rsid w:val="001636FF"/>
    <w:rsid w:val="00164821"/>
    <w:rsid w:val="00164CD8"/>
    <w:rsid w:val="001650E7"/>
    <w:rsid w:val="001655B0"/>
    <w:rsid w:val="00165D4B"/>
    <w:rsid w:val="00165D9F"/>
    <w:rsid w:val="0016647A"/>
    <w:rsid w:val="001677B1"/>
    <w:rsid w:val="001703A3"/>
    <w:rsid w:val="00170A64"/>
    <w:rsid w:val="00170C41"/>
    <w:rsid w:val="00170DF6"/>
    <w:rsid w:val="00171050"/>
    <w:rsid w:val="0017199D"/>
    <w:rsid w:val="00171E02"/>
    <w:rsid w:val="0017282F"/>
    <w:rsid w:val="00172CCD"/>
    <w:rsid w:val="00172FE4"/>
    <w:rsid w:val="00173074"/>
    <w:rsid w:val="001734F4"/>
    <w:rsid w:val="001740E6"/>
    <w:rsid w:val="00174836"/>
    <w:rsid w:val="001752CF"/>
    <w:rsid w:val="0017559D"/>
    <w:rsid w:val="00175E53"/>
    <w:rsid w:val="001766D8"/>
    <w:rsid w:val="00177072"/>
    <w:rsid w:val="0017723F"/>
    <w:rsid w:val="001778B8"/>
    <w:rsid w:val="0018000F"/>
    <w:rsid w:val="00180041"/>
    <w:rsid w:val="00181A3A"/>
    <w:rsid w:val="00182B9D"/>
    <w:rsid w:val="001835FB"/>
    <w:rsid w:val="00183D9A"/>
    <w:rsid w:val="00183DC5"/>
    <w:rsid w:val="00183E5C"/>
    <w:rsid w:val="001844B7"/>
    <w:rsid w:val="00184919"/>
    <w:rsid w:val="00184F13"/>
    <w:rsid w:val="0018506C"/>
    <w:rsid w:val="00185402"/>
    <w:rsid w:val="001858D0"/>
    <w:rsid w:val="00186C86"/>
    <w:rsid w:val="001875FA"/>
    <w:rsid w:val="00187745"/>
    <w:rsid w:val="001878BE"/>
    <w:rsid w:val="00190628"/>
    <w:rsid w:val="00190FD7"/>
    <w:rsid w:val="001913CF"/>
    <w:rsid w:val="00191E9A"/>
    <w:rsid w:val="001925B2"/>
    <w:rsid w:val="00193441"/>
    <w:rsid w:val="00193C29"/>
    <w:rsid w:val="001958AB"/>
    <w:rsid w:val="00195DF4"/>
    <w:rsid w:val="00195F4B"/>
    <w:rsid w:val="001A07C8"/>
    <w:rsid w:val="001A1381"/>
    <w:rsid w:val="001A15A6"/>
    <w:rsid w:val="001A176B"/>
    <w:rsid w:val="001A2990"/>
    <w:rsid w:val="001A4E66"/>
    <w:rsid w:val="001A4EF1"/>
    <w:rsid w:val="001A6988"/>
    <w:rsid w:val="001A6B83"/>
    <w:rsid w:val="001A6C2D"/>
    <w:rsid w:val="001A776E"/>
    <w:rsid w:val="001A7BF7"/>
    <w:rsid w:val="001B0713"/>
    <w:rsid w:val="001B08B7"/>
    <w:rsid w:val="001B12B9"/>
    <w:rsid w:val="001B1692"/>
    <w:rsid w:val="001B2119"/>
    <w:rsid w:val="001B2444"/>
    <w:rsid w:val="001B2DB8"/>
    <w:rsid w:val="001B3551"/>
    <w:rsid w:val="001B3D80"/>
    <w:rsid w:val="001B414B"/>
    <w:rsid w:val="001B5A51"/>
    <w:rsid w:val="001B61A0"/>
    <w:rsid w:val="001B6CCA"/>
    <w:rsid w:val="001B6DB5"/>
    <w:rsid w:val="001B72D7"/>
    <w:rsid w:val="001B7BE7"/>
    <w:rsid w:val="001B7C31"/>
    <w:rsid w:val="001B7DAB"/>
    <w:rsid w:val="001B7F6F"/>
    <w:rsid w:val="001C0575"/>
    <w:rsid w:val="001C1444"/>
    <w:rsid w:val="001C18F6"/>
    <w:rsid w:val="001C1903"/>
    <w:rsid w:val="001C20A0"/>
    <w:rsid w:val="001C2321"/>
    <w:rsid w:val="001C2F2A"/>
    <w:rsid w:val="001C3AB4"/>
    <w:rsid w:val="001C4E84"/>
    <w:rsid w:val="001C4EB2"/>
    <w:rsid w:val="001C56EE"/>
    <w:rsid w:val="001C5BF8"/>
    <w:rsid w:val="001C60AE"/>
    <w:rsid w:val="001C6C82"/>
    <w:rsid w:val="001C79DB"/>
    <w:rsid w:val="001D0312"/>
    <w:rsid w:val="001D0A06"/>
    <w:rsid w:val="001D2936"/>
    <w:rsid w:val="001D2D5B"/>
    <w:rsid w:val="001D2DD9"/>
    <w:rsid w:val="001D3C56"/>
    <w:rsid w:val="001D4151"/>
    <w:rsid w:val="001D437A"/>
    <w:rsid w:val="001D46C3"/>
    <w:rsid w:val="001D5E76"/>
    <w:rsid w:val="001D602E"/>
    <w:rsid w:val="001D636A"/>
    <w:rsid w:val="001D6A39"/>
    <w:rsid w:val="001D7C2E"/>
    <w:rsid w:val="001E02B7"/>
    <w:rsid w:val="001E09BF"/>
    <w:rsid w:val="001E1366"/>
    <w:rsid w:val="001E2010"/>
    <w:rsid w:val="001E2163"/>
    <w:rsid w:val="001E23B1"/>
    <w:rsid w:val="001E2D27"/>
    <w:rsid w:val="001E3669"/>
    <w:rsid w:val="001E39D9"/>
    <w:rsid w:val="001E4621"/>
    <w:rsid w:val="001E62E7"/>
    <w:rsid w:val="001E6703"/>
    <w:rsid w:val="001F01C5"/>
    <w:rsid w:val="001F0CE8"/>
    <w:rsid w:val="001F148B"/>
    <w:rsid w:val="001F1E79"/>
    <w:rsid w:val="001F203E"/>
    <w:rsid w:val="001F264C"/>
    <w:rsid w:val="001F31A3"/>
    <w:rsid w:val="001F33A4"/>
    <w:rsid w:val="001F36D0"/>
    <w:rsid w:val="001F4153"/>
    <w:rsid w:val="001F4E23"/>
    <w:rsid w:val="001F6174"/>
    <w:rsid w:val="001F64C3"/>
    <w:rsid w:val="001F681C"/>
    <w:rsid w:val="00200E11"/>
    <w:rsid w:val="00200E41"/>
    <w:rsid w:val="00201113"/>
    <w:rsid w:val="00201643"/>
    <w:rsid w:val="00202221"/>
    <w:rsid w:val="00202C7E"/>
    <w:rsid w:val="00202CBB"/>
    <w:rsid w:val="002037FE"/>
    <w:rsid w:val="00203BA7"/>
    <w:rsid w:val="002052B6"/>
    <w:rsid w:val="00206045"/>
    <w:rsid w:val="00207BEB"/>
    <w:rsid w:val="00207C9A"/>
    <w:rsid w:val="00207DB3"/>
    <w:rsid w:val="0021046F"/>
    <w:rsid w:val="00210511"/>
    <w:rsid w:val="00210D04"/>
    <w:rsid w:val="002122A6"/>
    <w:rsid w:val="002126ED"/>
    <w:rsid w:val="00212B40"/>
    <w:rsid w:val="002134AF"/>
    <w:rsid w:val="0021405C"/>
    <w:rsid w:val="002145C7"/>
    <w:rsid w:val="00215A9D"/>
    <w:rsid w:val="00215AD7"/>
    <w:rsid w:val="002160ED"/>
    <w:rsid w:val="00216781"/>
    <w:rsid w:val="00216AA6"/>
    <w:rsid w:val="002173AF"/>
    <w:rsid w:val="002177CF"/>
    <w:rsid w:val="0021791E"/>
    <w:rsid w:val="00217DC4"/>
    <w:rsid w:val="00220061"/>
    <w:rsid w:val="002202AB"/>
    <w:rsid w:val="002207FF"/>
    <w:rsid w:val="00220FCA"/>
    <w:rsid w:val="002219CE"/>
    <w:rsid w:val="0022219E"/>
    <w:rsid w:val="002223C3"/>
    <w:rsid w:val="00222CFB"/>
    <w:rsid w:val="002236F0"/>
    <w:rsid w:val="0022572C"/>
    <w:rsid w:val="00225A92"/>
    <w:rsid w:val="00225EF8"/>
    <w:rsid w:val="002311A8"/>
    <w:rsid w:val="002316FF"/>
    <w:rsid w:val="00232A7C"/>
    <w:rsid w:val="002331EB"/>
    <w:rsid w:val="00233A4C"/>
    <w:rsid w:val="00233CA3"/>
    <w:rsid w:val="00233F88"/>
    <w:rsid w:val="002350D7"/>
    <w:rsid w:val="00235286"/>
    <w:rsid w:val="0023602B"/>
    <w:rsid w:val="00236610"/>
    <w:rsid w:val="00237581"/>
    <w:rsid w:val="0023758D"/>
    <w:rsid w:val="00237CD0"/>
    <w:rsid w:val="00240356"/>
    <w:rsid w:val="00240CF2"/>
    <w:rsid w:val="002442D0"/>
    <w:rsid w:val="00245965"/>
    <w:rsid w:val="0024599E"/>
    <w:rsid w:val="00246477"/>
    <w:rsid w:val="00247542"/>
    <w:rsid w:val="002476A5"/>
    <w:rsid w:val="00247952"/>
    <w:rsid w:val="00247BC2"/>
    <w:rsid w:val="00251B8C"/>
    <w:rsid w:val="0025234A"/>
    <w:rsid w:val="00252EE4"/>
    <w:rsid w:val="00255033"/>
    <w:rsid w:val="0025531A"/>
    <w:rsid w:val="002554CB"/>
    <w:rsid w:val="0025712E"/>
    <w:rsid w:val="0025778F"/>
    <w:rsid w:val="002578E3"/>
    <w:rsid w:val="00257EBC"/>
    <w:rsid w:val="00257F36"/>
    <w:rsid w:val="002600E5"/>
    <w:rsid w:val="00260763"/>
    <w:rsid w:val="00260B07"/>
    <w:rsid w:val="00260BBB"/>
    <w:rsid w:val="00260CF1"/>
    <w:rsid w:val="002611D4"/>
    <w:rsid w:val="002612CE"/>
    <w:rsid w:val="002618A2"/>
    <w:rsid w:val="00261ADA"/>
    <w:rsid w:val="00262642"/>
    <w:rsid w:val="00262662"/>
    <w:rsid w:val="002637B0"/>
    <w:rsid w:val="00263A27"/>
    <w:rsid w:val="00264358"/>
    <w:rsid w:val="0026562B"/>
    <w:rsid w:val="0026594E"/>
    <w:rsid w:val="00265E66"/>
    <w:rsid w:val="00266ECD"/>
    <w:rsid w:val="00267509"/>
    <w:rsid w:val="00270043"/>
    <w:rsid w:val="0027135F"/>
    <w:rsid w:val="00271CA3"/>
    <w:rsid w:val="00271E19"/>
    <w:rsid w:val="002723B6"/>
    <w:rsid w:val="002723C7"/>
    <w:rsid w:val="00272BB7"/>
    <w:rsid w:val="0027357F"/>
    <w:rsid w:val="002756AE"/>
    <w:rsid w:val="0027574A"/>
    <w:rsid w:val="00276547"/>
    <w:rsid w:val="00276DB4"/>
    <w:rsid w:val="0027706A"/>
    <w:rsid w:val="002775F4"/>
    <w:rsid w:val="00277B0B"/>
    <w:rsid w:val="00277EDF"/>
    <w:rsid w:val="002809C2"/>
    <w:rsid w:val="00280CE1"/>
    <w:rsid w:val="0028103A"/>
    <w:rsid w:val="00281271"/>
    <w:rsid w:val="0028177D"/>
    <w:rsid w:val="00281B3B"/>
    <w:rsid w:val="00281F26"/>
    <w:rsid w:val="002827E8"/>
    <w:rsid w:val="0028349F"/>
    <w:rsid w:val="00283C7C"/>
    <w:rsid w:val="00283F24"/>
    <w:rsid w:val="002845B5"/>
    <w:rsid w:val="002862EA"/>
    <w:rsid w:val="00286876"/>
    <w:rsid w:val="00287051"/>
    <w:rsid w:val="00292132"/>
    <w:rsid w:val="002921C7"/>
    <w:rsid w:val="002921CB"/>
    <w:rsid w:val="002922D6"/>
    <w:rsid w:val="00292622"/>
    <w:rsid w:val="00292C42"/>
    <w:rsid w:val="00292CA7"/>
    <w:rsid w:val="00292EDF"/>
    <w:rsid w:val="00293AEB"/>
    <w:rsid w:val="00294ABB"/>
    <w:rsid w:val="00294DD0"/>
    <w:rsid w:val="00294F01"/>
    <w:rsid w:val="00295369"/>
    <w:rsid w:val="0029556D"/>
    <w:rsid w:val="0029594E"/>
    <w:rsid w:val="0029598E"/>
    <w:rsid w:val="00296A09"/>
    <w:rsid w:val="00296DCA"/>
    <w:rsid w:val="00297248"/>
    <w:rsid w:val="00297368"/>
    <w:rsid w:val="0029777C"/>
    <w:rsid w:val="002A08B4"/>
    <w:rsid w:val="002A1B67"/>
    <w:rsid w:val="002A1FA0"/>
    <w:rsid w:val="002A2546"/>
    <w:rsid w:val="002A29F2"/>
    <w:rsid w:val="002A33D8"/>
    <w:rsid w:val="002A36C1"/>
    <w:rsid w:val="002A370F"/>
    <w:rsid w:val="002A4395"/>
    <w:rsid w:val="002A43DE"/>
    <w:rsid w:val="002A4508"/>
    <w:rsid w:val="002A5524"/>
    <w:rsid w:val="002A5B26"/>
    <w:rsid w:val="002A5E4B"/>
    <w:rsid w:val="002A6827"/>
    <w:rsid w:val="002A6F81"/>
    <w:rsid w:val="002A77AC"/>
    <w:rsid w:val="002B0395"/>
    <w:rsid w:val="002B0B75"/>
    <w:rsid w:val="002B0BC6"/>
    <w:rsid w:val="002B0E94"/>
    <w:rsid w:val="002B13D8"/>
    <w:rsid w:val="002B239F"/>
    <w:rsid w:val="002B2E0B"/>
    <w:rsid w:val="002B2E67"/>
    <w:rsid w:val="002B337F"/>
    <w:rsid w:val="002B3E2C"/>
    <w:rsid w:val="002B4619"/>
    <w:rsid w:val="002B59F7"/>
    <w:rsid w:val="002B5AE7"/>
    <w:rsid w:val="002B5DA2"/>
    <w:rsid w:val="002B6002"/>
    <w:rsid w:val="002B6159"/>
    <w:rsid w:val="002B74FC"/>
    <w:rsid w:val="002B7C4E"/>
    <w:rsid w:val="002C0C63"/>
    <w:rsid w:val="002C1075"/>
    <w:rsid w:val="002C1DA7"/>
    <w:rsid w:val="002C2116"/>
    <w:rsid w:val="002C260D"/>
    <w:rsid w:val="002C41B5"/>
    <w:rsid w:val="002C4970"/>
    <w:rsid w:val="002C5780"/>
    <w:rsid w:val="002C57AA"/>
    <w:rsid w:val="002C61A4"/>
    <w:rsid w:val="002C6716"/>
    <w:rsid w:val="002C759D"/>
    <w:rsid w:val="002C75B6"/>
    <w:rsid w:val="002C7D47"/>
    <w:rsid w:val="002C7E5E"/>
    <w:rsid w:val="002D0354"/>
    <w:rsid w:val="002D05C3"/>
    <w:rsid w:val="002D0C8A"/>
    <w:rsid w:val="002D17EE"/>
    <w:rsid w:val="002D2235"/>
    <w:rsid w:val="002D2437"/>
    <w:rsid w:val="002D266B"/>
    <w:rsid w:val="002D28AF"/>
    <w:rsid w:val="002D2A6E"/>
    <w:rsid w:val="002D360A"/>
    <w:rsid w:val="002D3E92"/>
    <w:rsid w:val="002D561C"/>
    <w:rsid w:val="002D5BA7"/>
    <w:rsid w:val="002D5C99"/>
    <w:rsid w:val="002D5E7F"/>
    <w:rsid w:val="002D709C"/>
    <w:rsid w:val="002E0117"/>
    <w:rsid w:val="002E02D6"/>
    <w:rsid w:val="002E0981"/>
    <w:rsid w:val="002E108C"/>
    <w:rsid w:val="002E2114"/>
    <w:rsid w:val="002E2C52"/>
    <w:rsid w:val="002E33CF"/>
    <w:rsid w:val="002E3FC1"/>
    <w:rsid w:val="002E48BE"/>
    <w:rsid w:val="002E5138"/>
    <w:rsid w:val="002E5B62"/>
    <w:rsid w:val="002F05C7"/>
    <w:rsid w:val="002F1BBD"/>
    <w:rsid w:val="002F203B"/>
    <w:rsid w:val="002F213C"/>
    <w:rsid w:val="002F21C2"/>
    <w:rsid w:val="002F22CF"/>
    <w:rsid w:val="002F354F"/>
    <w:rsid w:val="002F4681"/>
    <w:rsid w:val="002F5187"/>
    <w:rsid w:val="002F5277"/>
    <w:rsid w:val="002F6070"/>
    <w:rsid w:val="002F6786"/>
    <w:rsid w:val="002F6E7C"/>
    <w:rsid w:val="002F73B2"/>
    <w:rsid w:val="002F7741"/>
    <w:rsid w:val="0030029D"/>
    <w:rsid w:val="003011A8"/>
    <w:rsid w:val="00304D24"/>
    <w:rsid w:val="00305B66"/>
    <w:rsid w:val="00305E8D"/>
    <w:rsid w:val="0030683C"/>
    <w:rsid w:val="003075B6"/>
    <w:rsid w:val="00307B71"/>
    <w:rsid w:val="00307C52"/>
    <w:rsid w:val="00307CD1"/>
    <w:rsid w:val="00307E8C"/>
    <w:rsid w:val="0031000E"/>
    <w:rsid w:val="0031034A"/>
    <w:rsid w:val="003104B2"/>
    <w:rsid w:val="0031057A"/>
    <w:rsid w:val="0031329F"/>
    <w:rsid w:val="0031405B"/>
    <w:rsid w:val="0031416B"/>
    <w:rsid w:val="0031564C"/>
    <w:rsid w:val="00316478"/>
    <w:rsid w:val="00316929"/>
    <w:rsid w:val="00317034"/>
    <w:rsid w:val="003173ED"/>
    <w:rsid w:val="00320750"/>
    <w:rsid w:val="0032147F"/>
    <w:rsid w:val="00321D12"/>
    <w:rsid w:val="003221E9"/>
    <w:rsid w:val="00322600"/>
    <w:rsid w:val="0032297F"/>
    <w:rsid w:val="00322EEC"/>
    <w:rsid w:val="0032318D"/>
    <w:rsid w:val="00324778"/>
    <w:rsid w:val="00324867"/>
    <w:rsid w:val="00324C30"/>
    <w:rsid w:val="00325D89"/>
    <w:rsid w:val="003278F1"/>
    <w:rsid w:val="00330B10"/>
    <w:rsid w:val="00330BDB"/>
    <w:rsid w:val="00330F04"/>
    <w:rsid w:val="0033101E"/>
    <w:rsid w:val="0033113E"/>
    <w:rsid w:val="00331A85"/>
    <w:rsid w:val="00331D39"/>
    <w:rsid w:val="00332DD6"/>
    <w:rsid w:val="003335A7"/>
    <w:rsid w:val="0033385A"/>
    <w:rsid w:val="00333C31"/>
    <w:rsid w:val="003341DE"/>
    <w:rsid w:val="003352DC"/>
    <w:rsid w:val="003362A9"/>
    <w:rsid w:val="003369E9"/>
    <w:rsid w:val="00337F26"/>
    <w:rsid w:val="0034017E"/>
    <w:rsid w:val="00340649"/>
    <w:rsid w:val="0034163A"/>
    <w:rsid w:val="00341816"/>
    <w:rsid w:val="00342471"/>
    <w:rsid w:val="00343B9D"/>
    <w:rsid w:val="00344193"/>
    <w:rsid w:val="00344425"/>
    <w:rsid w:val="00344EF0"/>
    <w:rsid w:val="003470F1"/>
    <w:rsid w:val="0034748E"/>
    <w:rsid w:val="00347608"/>
    <w:rsid w:val="00350893"/>
    <w:rsid w:val="003508C4"/>
    <w:rsid w:val="00350DF4"/>
    <w:rsid w:val="00351C29"/>
    <w:rsid w:val="00352494"/>
    <w:rsid w:val="00353EEF"/>
    <w:rsid w:val="003553C3"/>
    <w:rsid w:val="003559AB"/>
    <w:rsid w:val="00355BBC"/>
    <w:rsid w:val="0035657B"/>
    <w:rsid w:val="00356821"/>
    <w:rsid w:val="0035687F"/>
    <w:rsid w:val="00356BA8"/>
    <w:rsid w:val="00357363"/>
    <w:rsid w:val="00357B00"/>
    <w:rsid w:val="00357C7C"/>
    <w:rsid w:val="00357D41"/>
    <w:rsid w:val="00357D97"/>
    <w:rsid w:val="00357E23"/>
    <w:rsid w:val="0036007C"/>
    <w:rsid w:val="00360D12"/>
    <w:rsid w:val="003612DB"/>
    <w:rsid w:val="00361BFB"/>
    <w:rsid w:val="0036254A"/>
    <w:rsid w:val="00362860"/>
    <w:rsid w:val="0036345D"/>
    <w:rsid w:val="00363C53"/>
    <w:rsid w:val="003650F8"/>
    <w:rsid w:val="003651F7"/>
    <w:rsid w:val="00365FBA"/>
    <w:rsid w:val="00366DC0"/>
    <w:rsid w:val="00366E79"/>
    <w:rsid w:val="00367029"/>
    <w:rsid w:val="0036762B"/>
    <w:rsid w:val="003676B3"/>
    <w:rsid w:val="00367F0F"/>
    <w:rsid w:val="003704BC"/>
    <w:rsid w:val="00370BD9"/>
    <w:rsid w:val="00371228"/>
    <w:rsid w:val="00371D7A"/>
    <w:rsid w:val="003723AB"/>
    <w:rsid w:val="00372A79"/>
    <w:rsid w:val="00374F27"/>
    <w:rsid w:val="00375D4C"/>
    <w:rsid w:val="00376E50"/>
    <w:rsid w:val="003808A7"/>
    <w:rsid w:val="00380E35"/>
    <w:rsid w:val="00383491"/>
    <w:rsid w:val="003835F4"/>
    <w:rsid w:val="00383770"/>
    <w:rsid w:val="00383D8A"/>
    <w:rsid w:val="00384BF8"/>
    <w:rsid w:val="00385A97"/>
    <w:rsid w:val="00386201"/>
    <w:rsid w:val="00387986"/>
    <w:rsid w:val="0039074B"/>
    <w:rsid w:val="00390B25"/>
    <w:rsid w:val="00390D2B"/>
    <w:rsid w:val="00390FBE"/>
    <w:rsid w:val="0039112A"/>
    <w:rsid w:val="00392B91"/>
    <w:rsid w:val="003934BE"/>
    <w:rsid w:val="0039362C"/>
    <w:rsid w:val="003938B3"/>
    <w:rsid w:val="00393C9E"/>
    <w:rsid w:val="00393CBC"/>
    <w:rsid w:val="00394784"/>
    <w:rsid w:val="0039528C"/>
    <w:rsid w:val="0039559C"/>
    <w:rsid w:val="00395E4D"/>
    <w:rsid w:val="003967C6"/>
    <w:rsid w:val="00397657"/>
    <w:rsid w:val="003A00E8"/>
    <w:rsid w:val="003A0193"/>
    <w:rsid w:val="003A0FAF"/>
    <w:rsid w:val="003A1090"/>
    <w:rsid w:val="003A17FE"/>
    <w:rsid w:val="003A1997"/>
    <w:rsid w:val="003A1DDB"/>
    <w:rsid w:val="003A23AA"/>
    <w:rsid w:val="003A245F"/>
    <w:rsid w:val="003A2E2F"/>
    <w:rsid w:val="003A3115"/>
    <w:rsid w:val="003A535C"/>
    <w:rsid w:val="003A54C4"/>
    <w:rsid w:val="003A5B60"/>
    <w:rsid w:val="003A7386"/>
    <w:rsid w:val="003B099E"/>
    <w:rsid w:val="003B0C90"/>
    <w:rsid w:val="003B13E9"/>
    <w:rsid w:val="003B16F1"/>
    <w:rsid w:val="003B1A6B"/>
    <w:rsid w:val="003B1D9D"/>
    <w:rsid w:val="003B1FEA"/>
    <w:rsid w:val="003B2D53"/>
    <w:rsid w:val="003B4670"/>
    <w:rsid w:val="003B5041"/>
    <w:rsid w:val="003B56EC"/>
    <w:rsid w:val="003B56FC"/>
    <w:rsid w:val="003B70B1"/>
    <w:rsid w:val="003B74ED"/>
    <w:rsid w:val="003C04A0"/>
    <w:rsid w:val="003C07D7"/>
    <w:rsid w:val="003C10D4"/>
    <w:rsid w:val="003C18F8"/>
    <w:rsid w:val="003C32C9"/>
    <w:rsid w:val="003C3D1E"/>
    <w:rsid w:val="003C46FF"/>
    <w:rsid w:val="003C59FD"/>
    <w:rsid w:val="003C73BC"/>
    <w:rsid w:val="003C7842"/>
    <w:rsid w:val="003C79DC"/>
    <w:rsid w:val="003C7C4D"/>
    <w:rsid w:val="003D071A"/>
    <w:rsid w:val="003D0C20"/>
    <w:rsid w:val="003D1909"/>
    <w:rsid w:val="003D197F"/>
    <w:rsid w:val="003D19C4"/>
    <w:rsid w:val="003D21B8"/>
    <w:rsid w:val="003D2AB8"/>
    <w:rsid w:val="003D2F5D"/>
    <w:rsid w:val="003D3A24"/>
    <w:rsid w:val="003D3E6C"/>
    <w:rsid w:val="003D4F06"/>
    <w:rsid w:val="003D65E9"/>
    <w:rsid w:val="003D76FA"/>
    <w:rsid w:val="003D7B0E"/>
    <w:rsid w:val="003D7C79"/>
    <w:rsid w:val="003D7CDC"/>
    <w:rsid w:val="003E11CD"/>
    <w:rsid w:val="003E46DB"/>
    <w:rsid w:val="003E4A57"/>
    <w:rsid w:val="003E4AE8"/>
    <w:rsid w:val="003E4D33"/>
    <w:rsid w:val="003E587B"/>
    <w:rsid w:val="003E5D5E"/>
    <w:rsid w:val="003E611B"/>
    <w:rsid w:val="003E7A42"/>
    <w:rsid w:val="003F2E55"/>
    <w:rsid w:val="003F301E"/>
    <w:rsid w:val="003F37C7"/>
    <w:rsid w:val="003F4057"/>
    <w:rsid w:val="003F4145"/>
    <w:rsid w:val="003F4B79"/>
    <w:rsid w:val="003F5596"/>
    <w:rsid w:val="003F6A5D"/>
    <w:rsid w:val="003F775A"/>
    <w:rsid w:val="003F77B9"/>
    <w:rsid w:val="0040019F"/>
    <w:rsid w:val="004005EA"/>
    <w:rsid w:val="004012C3"/>
    <w:rsid w:val="00401E83"/>
    <w:rsid w:val="00402268"/>
    <w:rsid w:val="00402B07"/>
    <w:rsid w:val="0040376E"/>
    <w:rsid w:val="004047E1"/>
    <w:rsid w:val="00404CFC"/>
    <w:rsid w:val="00405BAD"/>
    <w:rsid w:val="00405DAC"/>
    <w:rsid w:val="0040610D"/>
    <w:rsid w:val="00411630"/>
    <w:rsid w:val="00411707"/>
    <w:rsid w:val="00412029"/>
    <w:rsid w:val="0041217D"/>
    <w:rsid w:val="00412587"/>
    <w:rsid w:val="00412732"/>
    <w:rsid w:val="00414060"/>
    <w:rsid w:val="00414073"/>
    <w:rsid w:val="004145FD"/>
    <w:rsid w:val="004147C5"/>
    <w:rsid w:val="004153E1"/>
    <w:rsid w:val="00416E33"/>
    <w:rsid w:val="0041717E"/>
    <w:rsid w:val="00420636"/>
    <w:rsid w:val="00420898"/>
    <w:rsid w:val="00421A36"/>
    <w:rsid w:val="00422798"/>
    <w:rsid w:val="00422DE1"/>
    <w:rsid w:val="00422F85"/>
    <w:rsid w:val="004231AD"/>
    <w:rsid w:val="004242D6"/>
    <w:rsid w:val="00424A17"/>
    <w:rsid w:val="00424B29"/>
    <w:rsid w:val="0042531D"/>
    <w:rsid w:val="004255F2"/>
    <w:rsid w:val="00426AEA"/>
    <w:rsid w:val="00427D75"/>
    <w:rsid w:val="00430A35"/>
    <w:rsid w:val="004317E2"/>
    <w:rsid w:val="00432549"/>
    <w:rsid w:val="00432836"/>
    <w:rsid w:val="004337CF"/>
    <w:rsid w:val="00433DF2"/>
    <w:rsid w:val="00434895"/>
    <w:rsid w:val="00434D12"/>
    <w:rsid w:val="004371A5"/>
    <w:rsid w:val="004379FE"/>
    <w:rsid w:val="00437FF8"/>
    <w:rsid w:val="00440EC2"/>
    <w:rsid w:val="00441E7E"/>
    <w:rsid w:val="004420A2"/>
    <w:rsid w:val="00442308"/>
    <w:rsid w:val="00442461"/>
    <w:rsid w:val="00442871"/>
    <w:rsid w:val="0044369C"/>
    <w:rsid w:val="00443865"/>
    <w:rsid w:val="004453F7"/>
    <w:rsid w:val="004456D8"/>
    <w:rsid w:val="00445A6B"/>
    <w:rsid w:val="00445B9D"/>
    <w:rsid w:val="004463BA"/>
    <w:rsid w:val="00446F9A"/>
    <w:rsid w:val="00447485"/>
    <w:rsid w:val="0045024C"/>
    <w:rsid w:val="00452A47"/>
    <w:rsid w:val="00453217"/>
    <w:rsid w:val="004537A2"/>
    <w:rsid w:val="00453C1D"/>
    <w:rsid w:val="00454ED5"/>
    <w:rsid w:val="00455AE2"/>
    <w:rsid w:val="00455F8D"/>
    <w:rsid w:val="00456AFD"/>
    <w:rsid w:val="00456FB6"/>
    <w:rsid w:val="004575AE"/>
    <w:rsid w:val="00457E29"/>
    <w:rsid w:val="00457E9B"/>
    <w:rsid w:val="00460D9F"/>
    <w:rsid w:val="0046259A"/>
    <w:rsid w:val="00462955"/>
    <w:rsid w:val="004629A8"/>
    <w:rsid w:val="00462CC8"/>
    <w:rsid w:val="00463852"/>
    <w:rsid w:val="004641C7"/>
    <w:rsid w:val="004642B6"/>
    <w:rsid w:val="00464FAC"/>
    <w:rsid w:val="0046549F"/>
    <w:rsid w:val="00466172"/>
    <w:rsid w:val="0046752E"/>
    <w:rsid w:val="00467D37"/>
    <w:rsid w:val="004708BF"/>
    <w:rsid w:val="004719E3"/>
    <w:rsid w:val="00472B4C"/>
    <w:rsid w:val="00473017"/>
    <w:rsid w:val="00473B54"/>
    <w:rsid w:val="00474567"/>
    <w:rsid w:val="00474A3C"/>
    <w:rsid w:val="00474F8F"/>
    <w:rsid w:val="004768D8"/>
    <w:rsid w:val="00477742"/>
    <w:rsid w:val="00480A22"/>
    <w:rsid w:val="004811E7"/>
    <w:rsid w:val="00481221"/>
    <w:rsid w:val="00481228"/>
    <w:rsid w:val="004821E8"/>
    <w:rsid w:val="004825D8"/>
    <w:rsid w:val="004830C9"/>
    <w:rsid w:val="004854F1"/>
    <w:rsid w:val="004867A4"/>
    <w:rsid w:val="00486E67"/>
    <w:rsid w:val="004877E4"/>
    <w:rsid w:val="004901CC"/>
    <w:rsid w:val="004908BB"/>
    <w:rsid w:val="0049129A"/>
    <w:rsid w:val="004913BA"/>
    <w:rsid w:val="00491660"/>
    <w:rsid w:val="00491AB0"/>
    <w:rsid w:val="0049246C"/>
    <w:rsid w:val="004941C8"/>
    <w:rsid w:val="004946DE"/>
    <w:rsid w:val="0049480F"/>
    <w:rsid w:val="00495072"/>
    <w:rsid w:val="004970EE"/>
    <w:rsid w:val="004A0DA7"/>
    <w:rsid w:val="004A13EE"/>
    <w:rsid w:val="004A1887"/>
    <w:rsid w:val="004A2BEA"/>
    <w:rsid w:val="004A2D48"/>
    <w:rsid w:val="004A2F0E"/>
    <w:rsid w:val="004A2FBF"/>
    <w:rsid w:val="004A3241"/>
    <w:rsid w:val="004A3ABB"/>
    <w:rsid w:val="004A4B8F"/>
    <w:rsid w:val="004A5B9E"/>
    <w:rsid w:val="004A620F"/>
    <w:rsid w:val="004A671E"/>
    <w:rsid w:val="004A7401"/>
    <w:rsid w:val="004A74FF"/>
    <w:rsid w:val="004A761B"/>
    <w:rsid w:val="004B090E"/>
    <w:rsid w:val="004B0924"/>
    <w:rsid w:val="004B1DCC"/>
    <w:rsid w:val="004B28AC"/>
    <w:rsid w:val="004B3083"/>
    <w:rsid w:val="004B3D1D"/>
    <w:rsid w:val="004B4302"/>
    <w:rsid w:val="004B4681"/>
    <w:rsid w:val="004B47FD"/>
    <w:rsid w:val="004B4E89"/>
    <w:rsid w:val="004B54A6"/>
    <w:rsid w:val="004B54C1"/>
    <w:rsid w:val="004B75E0"/>
    <w:rsid w:val="004C0636"/>
    <w:rsid w:val="004C088B"/>
    <w:rsid w:val="004C0A1E"/>
    <w:rsid w:val="004C0BC0"/>
    <w:rsid w:val="004C1696"/>
    <w:rsid w:val="004C17D7"/>
    <w:rsid w:val="004C1987"/>
    <w:rsid w:val="004C1C8B"/>
    <w:rsid w:val="004C2011"/>
    <w:rsid w:val="004C4489"/>
    <w:rsid w:val="004C4789"/>
    <w:rsid w:val="004C48D5"/>
    <w:rsid w:val="004C4FA4"/>
    <w:rsid w:val="004C5085"/>
    <w:rsid w:val="004C553A"/>
    <w:rsid w:val="004C5880"/>
    <w:rsid w:val="004C5941"/>
    <w:rsid w:val="004C5C48"/>
    <w:rsid w:val="004C5EF8"/>
    <w:rsid w:val="004C662F"/>
    <w:rsid w:val="004C689A"/>
    <w:rsid w:val="004C7639"/>
    <w:rsid w:val="004D0079"/>
    <w:rsid w:val="004D18A7"/>
    <w:rsid w:val="004D3DAB"/>
    <w:rsid w:val="004D40CF"/>
    <w:rsid w:val="004D4508"/>
    <w:rsid w:val="004D4CF9"/>
    <w:rsid w:val="004D4D86"/>
    <w:rsid w:val="004D4D8B"/>
    <w:rsid w:val="004D4E98"/>
    <w:rsid w:val="004D4EB5"/>
    <w:rsid w:val="004D59EB"/>
    <w:rsid w:val="004D5FB8"/>
    <w:rsid w:val="004D61AB"/>
    <w:rsid w:val="004D670B"/>
    <w:rsid w:val="004D7B9F"/>
    <w:rsid w:val="004E0371"/>
    <w:rsid w:val="004E0667"/>
    <w:rsid w:val="004E134A"/>
    <w:rsid w:val="004E1569"/>
    <w:rsid w:val="004E163E"/>
    <w:rsid w:val="004E1E35"/>
    <w:rsid w:val="004E2298"/>
    <w:rsid w:val="004E22F8"/>
    <w:rsid w:val="004E247C"/>
    <w:rsid w:val="004E25CC"/>
    <w:rsid w:val="004E343F"/>
    <w:rsid w:val="004E63C0"/>
    <w:rsid w:val="004E6E0E"/>
    <w:rsid w:val="004E7EDF"/>
    <w:rsid w:val="004F1D00"/>
    <w:rsid w:val="004F2E92"/>
    <w:rsid w:val="004F376C"/>
    <w:rsid w:val="004F54A0"/>
    <w:rsid w:val="004F6769"/>
    <w:rsid w:val="004F694E"/>
    <w:rsid w:val="004F7533"/>
    <w:rsid w:val="004F78C8"/>
    <w:rsid w:val="00500174"/>
    <w:rsid w:val="00500546"/>
    <w:rsid w:val="00501334"/>
    <w:rsid w:val="00501378"/>
    <w:rsid w:val="005034A0"/>
    <w:rsid w:val="00503924"/>
    <w:rsid w:val="0050418B"/>
    <w:rsid w:val="00504D28"/>
    <w:rsid w:val="0050594A"/>
    <w:rsid w:val="005062C4"/>
    <w:rsid w:val="00506D78"/>
    <w:rsid w:val="005072F7"/>
    <w:rsid w:val="005075AA"/>
    <w:rsid w:val="00507B76"/>
    <w:rsid w:val="00507BC2"/>
    <w:rsid w:val="0051028F"/>
    <w:rsid w:val="0051048F"/>
    <w:rsid w:val="00510DAB"/>
    <w:rsid w:val="00511261"/>
    <w:rsid w:val="00511D60"/>
    <w:rsid w:val="0051233F"/>
    <w:rsid w:val="00512626"/>
    <w:rsid w:val="005141D1"/>
    <w:rsid w:val="0051448C"/>
    <w:rsid w:val="00514C15"/>
    <w:rsid w:val="00514EF5"/>
    <w:rsid w:val="0051532D"/>
    <w:rsid w:val="0051595E"/>
    <w:rsid w:val="005160CF"/>
    <w:rsid w:val="005161C5"/>
    <w:rsid w:val="00516391"/>
    <w:rsid w:val="00516741"/>
    <w:rsid w:val="00516F59"/>
    <w:rsid w:val="00516F96"/>
    <w:rsid w:val="0052088D"/>
    <w:rsid w:val="005225A9"/>
    <w:rsid w:val="00522A86"/>
    <w:rsid w:val="00523B3E"/>
    <w:rsid w:val="005245E5"/>
    <w:rsid w:val="00524DA9"/>
    <w:rsid w:val="005253D1"/>
    <w:rsid w:val="005257AA"/>
    <w:rsid w:val="00525850"/>
    <w:rsid w:val="00525EA8"/>
    <w:rsid w:val="00530015"/>
    <w:rsid w:val="005319B8"/>
    <w:rsid w:val="00531AB4"/>
    <w:rsid w:val="00532E0F"/>
    <w:rsid w:val="00534543"/>
    <w:rsid w:val="00534ADC"/>
    <w:rsid w:val="00535AC3"/>
    <w:rsid w:val="00535D5F"/>
    <w:rsid w:val="0053670B"/>
    <w:rsid w:val="005368BF"/>
    <w:rsid w:val="00536C6B"/>
    <w:rsid w:val="005375A3"/>
    <w:rsid w:val="00540257"/>
    <w:rsid w:val="005402FA"/>
    <w:rsid w:val="0054119E"/>
    <w:rsid w:val="0054124A"/>
    <w:rsid w:val="0054165C"/>
    <w:rsid w:val="00541BE5"/>
    <w:rsid w:val="00543287"/>
    <w:rsid w:val="005439E8"/>
    <w:rsid w:val="00543F97"/>
    <w:rsid w:val="00544003"/>
    <w:rsid w:val="00544C31"/>
    <w:rsid w:val="00545450"/>
    <w:rsid w:val="005463C5"/>
    <w:rsid w:val="00550D93"/>
    <w:rsid w:val="00552052"/>
    <w:rsid w:val="00553655"/>
    <w:rsid w:val="00553C9E"/>
    <w:rsid w:val="0055420E"/>
    <w:rsid w:val="00554CAB"/>
    <w:rsid w:val="005551FA"/>
    <w:rsid w:val="00555261"/>
    <w:rsid w:val="00555273"/>
    <w:rsid w:val="00556D53"/>
    <w:rsid w:val="005576BB"/>
    <w:rsid w:val="005618E2"/>
    <w:rsid w:val="00561A25"/>
    <w:rsid w:val="00562FA8"/>
    <w:rsid w:val="00563077"/>
    <w:rsid w:val="005637CD"/>
    <w:rsid w:val="005639C7"/>
    <w:rsid w:val="0056449B"/>
    <w:rsid w:val="00567170"/>
    <w:rsid w:val="0057049F"/>
    <w:rsid w:val="00570DEC"/>
    <w:rsid w:val="005710B7"/>
    <w:rsid w:val="00573385"/>
    <w:rsid w:val="00573734"/>
    <w:rsid w:val="005747EE"/>
    <w:rsid w:val="0057575F"/>
    <w:rsid w:val="00576E64"/>
    <w:rsid w:val="00577992"/>
    <w:rsid w:val="00577CD7"/>
    <w:rsid w:val="00580019"/>
    <w:rsid w:val="005800B0"/>
    <w:rsid w:val="00580CEC"/>
    <w:rsid w:val="00581582"/>
    <w:rsid w:val="00581AB2"/>
    <w:rsid w:val="005824D4"/>
    <w:rsid w:val="00583112"/>
    <w:rsid w:val="00583387"/>
    <w:rsid w:val="00583FBE"/>
    <w:rsid w:val="00584E3B"/>
    <w:rsid w:val="00585B0E"/>
    <w:rsid w:val="00585DA9"/>
    <w:rsid w:val="005866B9"/>
    <w:rsid w:val="00586EE2"/>
    <w:rsid w:val="005877E2"/>
    <w:rsid w:val="005904FF"/>
    <w:rsid w:val="00591051"/>
    <w:rsid w:val="005923AB"/>
    <w:rsid w:val="00592FA5"/>
    <w:rsid w:val="005965B9"/>
    <w:rsid w:val="00597C5A"/>
    <w:rsid w:val="005A0708"/>
    <w:rsid w:val="005A130E"/>
    <w:rsid w:val="005A187D"/>
    <w:rsid w:val="005A1952"/>
    <w:rsid w:val="005A1A75"/>
    <w:rsid w:val="005A3C25"/>
    <w:rsid w:val="005A3E5E"/>
    <w:rsid w:val="005A4833"/>
    <w:rsid w:val="005A5E6A"/>
    <w:rsid w:val="005A5F12"/>
    <w:rsid w:val="005A74C3"/>
    <w:rsid w:val="005A7D4B"/>
    <w:rsid w:val="005B0326"/>
    <w:rsid w:val="005B0397"/>
    <w:rsid w:val="005B0925"/>
    <w:rsid w:val="005B1345"/>
    <w:rsid w:val="005B15FA"/>
    <w:rsid w:val="005B16B8"/>
    <w:rsid w:val="005B1DC0"/>
    <w:rsid w:val="005B1DF9"/>
    <w:rsid w:val="005B23C4"/>
    <w:rsid w:val="005B2865"/>
    <w:rsid w:val="005B28EF"/>
    <w:rsid w:val="005B3741"/>
    <w:rsid w:val="005B3B76"/>
    <w:rsid w:val="005B3E4A"/>
    <w:rsid w:val="005B4840"/>
    <w:rsid w:val="005B4A41"/>
    <w:rsid w:val="005B4FDF"/>
    <w:rsid w:val="005B5211"/>
    <w:rsid w:val="005B63C5"/>
    <w:rsid w:val="005B74CA"/>
    <w:rsid w:val="005C0054"/>
    <w:rsid w:val="005C0DB3"/>
    <w:rsid w:val="005C115F"/>
    <w:rsid w:val="005C159A"/>
    <w:rsid w:val="005C19BA"/>
    <w:rsid w:val="005C1B59"/>
    <w:rsid w:val="005C3260"/>
    <w:rsid w:val="005C3532"/>
    <w:rsid w:val="005C4590"/>
    <w:rsid w:val="005C522E"/>
    <w:rsid w:val="005C57F9"/>
    <w:rsid w:val="005C6506"/>
    <w:rsid w:val="005C6FAC"/>
    <w:rsid w:val="005C71E6"/>
    <w:rsid w:val="005C7564"/>
    <w:rsid w:val="005C7759"/>
    <w:rsid w:val="005C7BEB"/>
    <w:rsid w:val="005D0DE5"/>
    <w:rsid w:val="005D123E"/>
    <w:rsid w:val="005D130E"/>
    <w:rsid w:val="005D2676"/>
    <w:rsid w:val="005D385C"/>
    <w:rsid w:val="005D5F7A"/>
    <w:rsid w:val="005D7245"/>
    <w:rsid w:val="005D7B04"/>
    <w:rsid w:val="005D7E43"/>
    <w:rsid w:val="005D7FC7"/>
    <w:rsid w:val="005E07AE"/>
    <w:rsid w:val="005E0959"/>
    <w:rsid w:val="005E0B43"/>
    <w:rsid w:val="005E0EB9"/>
    <w:rsid w:val="005E0F0C"/>
    <w:rsid w:val="005E1B6E"/>
    <w:rsid w:val="005E2B12"/>
    <w:rsid w:val="005E3450"/>
    <w:rsid w:val="005E37F7"/>
    <w:rsid w:val="005E4289"/>
    <w:rsid w:val="005E43B9"/>
    <w:rsid w:val="005E47F6"/>
    <w:rsid w:val="005E4BA5"/>
    <w:rsid w:val="005E59FF"/>
    <w:rsid w:val="005E66B5"/>
    <w:rsid w:val="005E6F3D"/>
    <w:rsid w:val="005E6FA1"/>
    <w:rsid w:val="005E75F8"/>
    <w:rsid w:val="005E7C87"/>
    <w:rsid w:val="005E7EBF"/>
    <w:rsid w:val="005F016A"/>
    <w:rsid w:val="005F0CE0"/>
    <w:rsid w:val="005F0E42"/>
    <w:rsid w:val="005F199C"/>
    <w:rsid w:val="005F2502"/>
    <w:rsid w:val="005F2C7A"/>
    <w:rsid w:val="005F382C"/>
    <w:rsid w:val="005F39EA"/>
    <w:rsid w:val="005F3D3F"/>
    <w:rsid w:val="005F415C"/>
    <w:rsid w:val="005F44EF"/>
    <w:rsid w:val="005F45E5"/>
    <w:rsid w:val="005F6160"/>
    <w:rsid w:val="005F62B1"/>
    <w:rsid w:val="005F67FB"/>
    <w:rsid w:val="005F6A46"/>
    <w:rsid w:val="005F6CD7"/>
    <w:rsid w:val="005F6D29"/>
    <w:rsid w:val="005F6F21"/>
    <w:rsid w:val="005F7367"/>
    <w:rsid w:val="005F757B"/>
    <w:rsid w:val="005F7815"/>
    <w:rsid w:val="005F7EE5"/>
    <w:rsid w:val="006014CC"/>
    <w:rsid w:val="00601E4D"/>
    <w:rsid w:val="00601F35"/>
    <w:rsid w:val="0060237E"/>
    <w:rsid w:val="0060396C"/>
    <w:rsid w:val="00603EEF"/>
    <w:rsid w:val="006042AF"/>
    <w:rsid w:val="006044A9"/>
    <w:rsid w:val="00605490"/>
    <w:rsid w:val="00605C7E"/>
    <w:rsid w:val="00605E74"/>
    <w:rsid w:val="00606922"/>
    <w:rsid w:val="00606BEB"/>
    <w:rsid w:val="00607292"/>
    <w:rsid w:val="006077A8"/>
    <w:rsid w:val="00610099"/>
    <w:rsid w:val="00610C63"/>
    <w:rsid w:val="00611026"/>
    <w:rsid w:val="0061111B"/>
    <w:rsid w:val="0061115F"/>
    <w:rsid w:val="00613079"/>
    <w:rsid w:val="00613205"/>
    <w:rsid w:val="00614022"/>
    <w:rsid w:val="00614599"/>
    <w:rsid w:val="006178D9"/>
    <w:rsid w:val="00620761"/>
    <w:rsid w:val="00621101"/>
    <w:rsid w:val="0062119D"/>
    <w:rsid w:val="00621A52"/>
    <w:rsid w:val="00621C01"/>
    <w:rsid w:val="006223C5"/>
    <w:rsid w:val="006227C3"/>
    <w:rsid w:val="006228F6"/>
    <w:rsid w:val="0062334D"/>
    <w:rsid w:val="00623352"/>
    <w:rsid w:val="00624133"/>
    <w:rsid w:val="00624375"/>
    <w:rsid w:val="0062450F"/>
    <w:rsid w:val="00625AD6"/>
    <w:rsid w:val="00625C3F"/>
    <w:rsid w:val="00626F5A"/>
    <w:rsid w:val="00627783"/>
    <w:rsid w:val="00627C43"/>
    <w:rsid w:val="0063069F"/>
    <w:rsid w:val="0063076E"/>
    <w:rsid w:val="0063319A"/>
    <w:rsid w:val="00633B8F"/>
    <w:rsid w:val="00633D4B"/>
    <w:rsid w:val="00633D5F"/>
    <w:rsid w:val="006340F4"/>
    <w:rsid w:val="0063580C"/>
    <w:rsid w:val="006368D0"/>
    <w:rsid w:val="00637955"/>
    <w:rsid w:val="006407B9"/>
    <w:rsid w:val="00640917"/>
    <w:rsid w:val="00640A0C"/>
    <w:rsid w:val="00640E8E"/>
    <w:rsid w:val="006415F6"/>
    <w:rsid w:val="0064242C"/>
    <w:rsid w:val="006426E9"/>
    <w:rsid w:val="00642815"/>
    <w:rsid w:val="00643134"/>
    <w:rsid w:val="0064431E"/>
    <w:rsid w:val="00644F40"/>
    <w:rsid w:val="00645C37"/>
    <w:rsid w:val="0064621F"/>
    <w:rsid w:val="00646EF7"/>
    <w:rsid w:val="006503B2"/>
    <w:rsid w:val="006508FA"/>
    <w:rsid w:val="00650904"/>
    <w:rsid w:val="0065220E"/>
    <w:rsid w:val="006528E6"/>
    <w:rsid w:val="00653265"/>
    <w:rsid w:val="0065370E"/>
    <w:rsid w:val="00654E8B"/>
    <w:rsid w:val="00655549"/>
    <w:rsid w:val="00655B9A"/>
    <w:rsid w:val="00655C15"/>
    <w:rsid w:val="00656027"/>
    <w:rsid w:val="0065652F"/>
    <w:rsid w:val="00656C23"/>
    <w:rsid w:val="0065701C"/>
    <w:rsid w:val="00657370"/>
    <w:rsid w:val="00657E0E"/>
    <w:rsid w:val="00657FD1"/>
    <w:rsid w:val="006602A4"/>
    <w:rsid w:val="006610DF"/>
    <w:rsid w:val="006614A0"/>
    <w:rsid w:val="00662208"/>
    <w:rsid w:val="0066227F"/>
    <w:rsid w:val="00662574"/>
    <w:rsid w:val="00662E01"/>
    <w:rsid w:val="0066315A"/>
    <w:rsid w:val="006654ED"/>
    <w:rsid w:val="0066564E"/>
    <w:rsid w:val="00666705"/>
    <w:rsid w:val="00667CAA"/>
    <w:rsid w:val="006704DA"/>
    <w:rsid w:val="00670CC9"/>
    <w:rsid w:val="0067127A"/>
    <w:rsid w:val="00671489"/>
    <w:rsid w:val="00674405"/>
    <w:rsid w:val="00674FC5"/>
    <w:rsid w:val="006752A1"/>
    <w:rsid w:val="00676440"/>
    <w:rsid w:val="006765B2"/>
    <w:rsid w:val="0067688B"/>
    <w:rsid w:val="0067706C"/>
    <w:rsid w:val="0067759D"/>
    <w:rsid w:val="00677B81"/>
    <w:rsid w:val="00680345"/>
    <w:rsid w:val="00680C25"/>
    <w:rsid w:val="00681191"/>
    <w:rsid w:val="006814DE"/>
    <w:rsid w:val="0068228F"/>
    <w:rsid w:val="00682312"/>
    <w:rsid w:val="006828B2"/>
    <w:rsid w:val="00682B8B"/>
    <w:rsid w:val="00683322"/>
    <w:rsid w:val="0068339B"/>
    <w:rsid w:val="006841BF"/>
    <w:rsid w:val="00684C14"/>
    <w:rsid w:val="00685A7D"/>
    <w:rsid w:val="0068650C"/>
    <w:rsid w:val="0069119E"/>
    <w:rsid w:val="00691358"/>
    <w:rsid w:val="00691D95"/>
    <w:rsid w:val="006922A9"/>
    <w:rsid w:val="00692887"/>
    <w:rsid w:val="00692A14"/>
    <w:rsid w:val="00692CBF"/>
    <w:rsid w:val="006935C9"/>
    <w:rsid w:val="00693E13"/>
    <w:rsid w:val="0069469F"/>
    <w:rsid w:val="0069475C"/>
    <w:rsid w:val="00694F82"/>
    <w:rsid w:val="006952F9"/>
    <w:rsid w:val="006977DB"/>
    <w:rsid w:val="00697846"/>
    <w:rsid w:val="006A091A"/>
    <w:rsid w:val="006A0961"/>
    <w:rsid w:val="006A1239"/>
    <w:rsid w:val="006A1BD9"/>
    <w:rsid w:val="006A2728"/>
    <w:rsid w:val="006A277F"/>
    <w:rsid w:val="006A27DF"/>
    <w:rsid w:val="006A2948"/>
    <w:rsid w:val="006A4B8D"/>
    <w:rsid w:val="006A5307"/>
    <w:rsid w:val="006A5ADC"/>
    <w:rsid w:val="006A5E51"/>
    <w:rsid w:val="006A7304"/>
    <w:rsid w:val="006A77DD"/>
    <w:rsid w:val="006A7B0E"/>
    <w:rsid w:val="006B0669"/>
    <w:rsid w:val="006B083A"/>
    <w:rsid w:val="006B1E24"/>
    <w:rsid w:val="006B269E"/>
    <w:rsid w:val="006B404D"/>
    <w:rsid w:val="006B4E02"/>
    <w:rsid w:val="006B5041"/>
    <w:rsid w:val="006B55CB"/>
    <w:rsid w:val="006B5CE8"/>
    <w:rsid w:val="006B6C24"/>
    <w:rsid w:val="006B6FBE"/>
    <w:rsid w:val="006B72B5"/>
    <w:rsid w:val="006B769A"/>
    <w:rsid w:val="006B7DB7"/>
    <w:rsid w:val="006C02A8"/>
    <w:rsid w:val="006C1491"/>
    <w:rsid w:val="006C27DA"/>
    <w:rsid w:val="006C2CD5"/>
    <w:rsid w:val="006C2E73"/>
    <w:rsid w:val="006C32C6"/>
    <w:rsid w:val="006C4A67"/>
    <w:rsid w:val="006C4D45"/>
    <w:rsid w:val="006C4FE6"/>
    <w:rsid w:val="006C5EFA"/>
    <w:rsid w:val="006C6C2B"/>
    <w:rsid w:val="006C74F1"/>
    <w:rsid w:val="006C7553"/>
    <w:rsid w:val="006C776F"/>
    <w:rsid w:val="006D0305"/>
    <w:rsid w:val="006D0A80"/>
    <w:rsid w:val="006D1C41"/>
    <w:rsid w:val="006D22B8"/>
    <w:rsid w:val="006D248E"/>
    <w:rsid w:val="006D290C"/>
    <w:rsid w:val="006D2977"/>
    <w:rsid w:val="006D3A5F"/>
    <w:rsid w:val="006D3F68"/>
    <w:rsid w:val="006D4A5C"/>
    <w:rsid w:val="006D5496"/>
    <w:rsid w:val="006D59C8"/>
    <w:rsid w:val="006D5D85"/>
    <w:rsid w:val="006D5E56"/>
    <w:rsid w:val="006D71CF"/>
    <w:rsid w:val="006E014D"/>
    <w:rsid w:val="006E0EA2"/>
    <w:rsid w:val="006E12C4"/>
    <w:rsid w:val="006E26A8"/>
    <w:rsid w:val="006E36D9"/>
    <w:rsid w:val="006E3B69"/>
    <w:rsid w:val="006E3BC4"/>
    <w:rsid w:val="006E3F8C"/>
    <w:rsid w:val="006E4146"/>
    <w:rsid w:val="006E49E5"/>
    <w:rsid w:val="006E4AC2"/>
    <w:rsid w:val="006E4E15"/>
    <w:rsid w:val="006E5CEF"/>
    <w:rsid w:val="006E6960"/>
    <w:rsid w:val="006F0D03"/>
    <w:rsid w:val="006F1615"/>
    <w:rsid w:val="006F1CE4"/>
    <w:rsid w:val="006F261A"/>
    <w:rsid w:val="006F273C"/>
    <w:rsid w:val="006F2FF8"/>
    <w:rsid w:val="006F3250"/>
    <w:rsid w:val="006F36F8"/>
    <w:rsid w:val="006F501D"/>
    <w:rsid w:val="006F53F2"/>
    <w:rsid w:val="006F54F1"/>
    <w:rsid w:val="006F6317"/>
    <w:rsid w:val="006F63A0"/>
    <w:rsid w:val="006F67DE"/>
    <w:rsid w:val="006F6FC0"/>
    <w:rsid w:val="006F74D0"/>
    <w:rsid w:val="00701F62"/>
    <w:rsid w:val="00704CFF"/>
    <w:rsid w:val="007054AA"/>
    <w:rsid w:val="0070577C"/>
    <w:rsid w:val="007065AD"/>
    <w:rsid w:val="007065FF"/>
    <w:rsid w:val="00706841"/>
    <w:rsid w:val="00707387"/>
    <w:rsid w:val="0070787D"/>
    <w:rsid w:val="007100EA"/>
    <w:rsid w:val="007101DD"/>
    <w:rsid w:val="0071064F"/>
    <w:rsid w:val="007107CF"/>
    <w:rsid w:val="00711871"/>
    <w:rsid w:val="00711DBB"/>
    <w:rsid w:val="00712098"/>
    <w:rsid w:val="007128FD"/>
    <w:rsid w:val="00712BDD"/>
    <w:rsid w:val="0071306F"/>
    <w:rsid w:val="00713426"/>
    <w:rsid w:val="007138BE"/>
    <w:rsid w:val="00713F3D"/>
    <w:rsid w:val="00714EE2"/>
    <w:rsid w:val="00715C7A"/>
    <w:rsid w:val="00715E5F"/>
    <w:rsid w:val="00716386"/>
    <w:rsid w:val="0071760A"/>
    <w:rsid w:val="007201CD"/>
    <w:rsid w:val="00720A30"/>
    <w:rsid w:val="00720E49"/>
    <w:rsid w:val="00721366"/>
    <w:rsid w:val="00721BD4"/>
    <w:rsid w:val="00721E49"/>
    <w:rsid w:val="00722887"/>
    <w:rsid w:val="00722A68"/>
    <w:rsid w:val="00723078"/>
    <w:rsid w:val="00723095"/>
    <w:rsid w:val="00723B0A"/>
    <w:rsid w:val="00723D76"/>
    <w:rsid w:val="0072515B"/>
    <w:rsid w:val="007260F1"/>
    <w:rsid w:val="00726DD0"/>
    <w:rsid w:val="0072759E"/>
    <w:rsid w:val="007276D9"/>
    <w:rsid w:val="007279F2"/>
    <w:rsid w:val="007303C0"/>
    <w:rsid w:val="00730E39"/>
    <w:rsid w:val="007314A7"/>
    <w:rsid w:val="0073208B"/>
    <w:rsid w:val="00732D80"/>
    <w:rsid w:val="00732E38"/>
    <w:rsid w:val="00733D4E"/>
    <w:rsid w:val="007350D7"/>
    <w:rsid w:val="00735C02"/>
    <w:rsid w:val="0073698A"/>
    <w:rsid w:val="00736C17"/>
    <w:rsid w:val="00736D23"/>
    <w:rsid w:val="00737A0E"/>
    <w:rsid w:val="007403BA"/>
    <w:rsid w:val="007421A3"/>
    <w:rsid w:val="00742755"/>
    <w:rsid w:val="00742B19"/>
    <w:rsid w:val="00742D83"/>
    <w:rsid w:val="00743408"/>
    <w:rsid w:val="007446D4"/>
    <w:rsid w:val="00744CD0"/>
    <w:rsid w:val="00745D7B"/>
    <w:rsid w:val="007468BE"/>
    <w:rsid w:val="00747C90"/>
    <w:rsid w:val="00750298"/>
    <w:rsid w:val="007502CF"/>
    <w:rsid w:val="00750FA6"/>
    <w:rsid w:val="00751618"/>
    <w:rsid w:val="007518B0"/>
    <w:rsid w:val="00752240"/>
    <w:rsid w:val="007522BE"/>
    <w:rsid w:val="007526CB"/>
    <w:rsid w:val="00753181"/>
    <w:rsid w:val="0075374B"/>
    <w:rsid w:val="00753925"/>
    <w:rsid w:val="00753FB8"/>
    <w:rsid w:val="00753FCA"/>
    <w:rsid w:val="0075403C"/>
    <w:rsid w:val="007550CD"/>
    <w:rsid w:val="0075602F"/>
    <w:rsid w:val="00756E25"/>
    <w:rsid w:val="0075707F"/>
    <w:rsid w:val="00757191"/>
    <w:rsid w:val="007578DC"/>
    <w:rsid w:val="00757D15"/>
    <w:rsid w:val="007614E6"/>
    <w:rsid w:val="00761A58"/>
    <w:rsid w:val="00762488"/>
    <w:rsid w:val="0076254C"/>
    <w:rsid w:val="0076255F"/>
    <w:rsid w:val="0076308D"/>
    <w:rsid w:val="007631B6"/>
    <w:rsid w:val="0076483E"/>
    <w:rsid w:val="0076585A"/>
    <w:rsid w:val="00765C29"/>
    <w:rsid w:val="00767702"/>
    <w:rsid w:val="00772E8E"/>
    <w:rsid w:val="007736B4"/>
    <w:rsid w:val="00773905"/>
    <w:rsid w:val="00773EC7"/>
    <w:rsid w:val="00773F2D"/>
    <w:rsid w:val="00774F0B"/>
    <w:rsid w:val="007750E6"/>
    <w:rsid w:val="007778A1"/>
    <w:rsid w:val="00780128"/>
    <w:rsid w:val="007803B2"/>
    <w:rsid w:val="00781410"/>
    <w:rsid w:val="00781ECA"/>
    <w:rsid w:val="007824E9"/>
    <w:rsid w:val="00782791"/>
    <w:rsid w:val="00783046"/>
    <w:rsid w:val="00783105"/>
    <w:rsid w:val="00783514"/>
    <w:rsid w:val="00785028"/>
    <w:rsid w:val="007851CA"/>
    <w:rsid w:val="0078573C"/>
    <w:rsid w:val="00785D4B"/>
    <w:rsid w:val="00786022"/>
    <w:rsid w:val="007863C9"/>
    <w:rsid w:val="007866E9"/>
    <w:rsid w:val="0078739D"/>
    <w:rsid w:val="00787F96"/>
    <w:rsid w:val="0079082E"/>
    <w:rsid w:val="0079428D"/>
    <w:rsid w:val="00794A0B"/>
    <w:rsid w:val="00796400"/>
    <w:rsid w:val="0079697D"/>
    <w:rsid w:val="007A1D03"/>
    <w:rsid w:val="007A23E6"/>
    <w:rsid w:val="007A2EAC"/>
    <w:rsid w:val="007A312A"/>
    <w:rsid w:val="007A4B62"/>
    <w:rsid w:val="007A556F"/>
    <w:rsid w:val="007A558B"/>
    <w:rsid w:val="007A71B8"/>
    <w:rsid w:val="007A730C"/>
    <w:rsid w:val="007A78E7"/>
    <w:rsid w:val="007B0AB5"/>
    <w:rsid w:val="007B0B95"/>
    <w:rsid w:val="007B18E3"/>
    <w:rsid w:val="007B1F05"/>
    <w:rsid w:val="007B26B0"/>
    <w:rsid w:val="007B276A"/>
    <w:rsid w:val="007B3333"/>
    <w:rsid w:val="007B337B"/>
    <w:rsid w:val="007B3477"/>
    <w:rsid w:val="007B4E4A"/>
    <w:rsid w:val="007B59A1"/>
    <w:rsid w:val="007B6317"/>
    <w:rsid w:val="007B640A"/>
    <w:rsid w:val="007C063B"/>
    <w:rsid w:val="007C0AE7"/>
    <w:rsid w:val="007C1326"/>
    <w:rsid w:val="007C1499"/>
    <w:rsid w:val="007C1C95"/>
    <w:rsid w:val="007C1E87"/>
    <w:rsid w:val="007C2960"/>
    <w:rsid w:val="007C30A8"/>
    <w:rsid w:val="007C38D0"/>
    <w:rsid w:val="007C3BA1"/>
    <w:rsid w:val="007C3E68"/>
    <w:rsid w:val="007C3F93"/>
    <w:rsid w:val="007C3FC2"/>
    <w:rsid w:val="007C43C0"/>
    <w:rsid w:val="007C44C1"/>
    <w:rsid w:val="007C4C11"/>
    <w:rsid w:val="007C524C"/>
    <w:rsid w:val="007C5380"/>
    <w:rsid w:val="007C59A1"/>
    <w:rsid w:val="007C6236"/>
    <w:rsid w:val="007C63DF"/>
    <w:rsid w:val="007C645B"/>
    <w:rsid w:val="007C7F7A"/>
    <w:rsid w:val="007D0E19"/>
    <w:rsid w:val="007D178C"/>
    <w:rsid w:val="007D20A1"/>
    <w:rsid w:val="007D2881"/>
    <w:rsid w:val="007D3087"/>
    <w:rsid w:val="007D3D08"/>
    <w:rsid w:val="007D5209"/>
    <w:rsid w:val="007D5392"/>
    <w:rsid w:val="007D552F"/>
    <w:rsid w:val="007D5CCD"/>
    <w:rsid w:val="007D5EF1"/>
    <w:rsid w:val="007D6DA2"/>
    <w:rsid w:val="007D7138"/>
    <w:rsid w:val="007E07D8"/>
    <w:rsid w:val="007E0DD5"/>
    <w:rsid w:val="007E0E2A"/>
    <w:rsid w:val="007E1345"/>
    <w:rsid w:val="007E2AB1"/>
    <w:rsid w:val="007E3D91"/>
    <w:rsid w:val="007E4BCB"/>
    <w:rsid w:val="007E4C72"/>
    <w:rsid w:val="007E584C"/>
    <w:rsid w:val="007E5DC0"/>
    <w:rsid w:val="007E6195"/>
    <w:rsid w:val="007E62AF"/>
    <w:rsid w:val="007F0150"/>
    <w:rsid w:val="007F1AEE"/>
    <w:rsid w:val="007F200F"/>
    <w:rsid w:val="007F21C0"/>
    <w:rsid w:val="007F2435"/>
    <w:rsid w:val="007F2586"/>
    <w:rsid w:val="007F2F29"/>
    <w:rsid w:val="007F380F"/>
    <w:rsid w:val="007F4453"/>
    <w:rsid w:val="007F476F"/>
    <w:rsid w:val="007F5476"/>
    <w:rsid w:val="007F6454"/>
    <w:rsid w:val="007F6F91"/>
    <w:rsid w:val="007F7147"/>
    <w:rsid w:val="007F77E5"/>
    <w:rsid w:val="007F77F5"/>
    <w:rsid w:val="00800524"/>
    <w:rsid w:val="00800531"/>
    <w:rsid w:val="0080116D"/>
    <w:rsid w:val="008018E6"/>
    <w:rsid w:val="00801D2A"/>
    <w:rsid w:val="0080202A"/>
    <w:rsid w:val="008020CF"/>
    <w:rsid w:val="00802153"/>
    <w:rsid w:val="00803151"/>
    <w:rsid w:val="00803383"/>
    <w:rsid w:val="0080360F"/>
    <w:rsid w:val="00803911"/>
    <w:rsid w:val="008045A0"/>
    <w:rsid w:val="00804959"/>
    <w:rsid w:val="008062DE"/>
    <w:rsid w:val="00806742"/>
    <w:rsid w:val="00806FF9"/>
    <w:rsid w:val="00810144"/>
    <w:rsid w:val="0081034A"/>
    <w:rsid w:val="00811B24"/>
    <w:rsid w:val="00813B86"/>
    <w:rsid w:val="00813C7F"/>
    <w:rsid w:val="008140F7"/>
    <w:rsid w:val="00814572"/>
    <w:rsid w:val="00815A20"/>
    <w:rsid w:val="008164D3"/>
    <w:rsid w:val="00817185"/>
    <w:rsid w:val="008174D2"/>
    <w:rsid w:val="00817D02"/>
    <w:rsid w:val="008201B8"/>
    <w:rsid w:val="0082027B"/>
    <w:rsid w:val="00820302"/>
    <w:rsid w:val="00820AC6"/>
    <w:rsid w:val="008217BC"/>
    <w:rsid w:val="00823580"/>
    <w:rsid w:val="00823599"/>
    <w:rsid w:val="00823942"/>
    <w:rsid w:val="00824FFF"/>
    <w:rsid w:val="008251BD"/>
    <w:rsid w:val="008254DE"/>
    <w:rsid w:val="00826827"/>
    <w:rsid w:val="00826C70"/>
    <w:rsid w:val="008277D1"/>
    <w:rsid w:val="0082797D"/>
    <w:rsid w:val="008308D2"/>
    <w:rsid w:val="00830EDD"/>
    <w:rsid w:val="00831BE6"/>
    <w:rsid w:val="00831C7E"/>
    <w:rsid w:val="00831E8C"/>
    <w:rsid w:val="00831F7C"/>
    <w:rsid w:val="00833D05"/>
    <w:rsid w:val="00834A9F"/>
    <w:rsid w:val="008356A3"/>
    <w:rsid w:val="00835AC2"/>
    <w:rsid w:val="00835C05"/>
    <w:rsid w:val="00835DA6"/>
    <w:rsid w:val="00836217"/>
    <w:rsid w:val="0083674F"/>
    <w:rsid w:val="00836992"/>
    <w:rsid w:val="0083704B"/>
    <w:rsid w:val="00840461"/>
    <w:rsid w:val="00840B25"/>
    <w:rsid w:val="0084157A"/>
    <w:rsid w:val="00841F1C"/>
    <w:rsid w:val="00842179"/>
    <w:rsid w:val="0084379D"/>
    <w:rsid w:val="00844232"/>
    <w:rsid w:val="008446A9"/>
    <w:rsid w:val="00844E65"/>
    <w:rsid w:val="00845E03"/>
    <w:rsid w:val="00846B86"/>
    <w:rsid w:val="008471CE"/>
    <w:rsid w:val="0084759A"/>
    <w:rsid w:val="0084763E"/>
    <w:rsid w:val="00847688"/>
    <w:rsid w:val="008479B6"/>
    <w:rsid w:val="00847B08"/>
    <w:rsid w:val="00847B94"/>
    <w:rsid w:val="008508F9"/>
    <w:rsid w:val="008509C9"/>
    <w:rsid w:val="00850B80"/>
    <w:rsid w:val="008519A6"/>
    <w:rsid w:val="008520E2"/>
    <w:rsid w:val="008524DA"/>
    <w:rsid w:val="0085368F"/>
    <w:rsid w:val="00853F77"/>
    <w:rsid w:val="008544D5"/>
    <w:rsid w:val="00854B38"/>
    <w:rsid w:val="00855011"/>
    <w:rsid w:val="0085513C"/>
    <w:rsid w:val="00855C0B"/>
    <w:rsid w:val="00856566"/>
    <w:rsid w:val="00856B3F"/>
    <w:rsid w:val="00857097"/>
    <w:rsid w:val="0085737C"/>
    <w:rsid w:val="008573B5"/>
    <w:rsid w:val="008578BE"/>
    <w:rsid w:val="00857DC6"/>
    <w:rsid w:val="0086025C"/>
    <w:rsid w:val="00861819"/>
    <w:rsid w:val="00861922"/>
    <w:rsid w:val="008626B3"/>
    <w:rsid w:val="008628DD"/>
    <w:rsid w:val="008642E8"/>
    <w:rsid w:val="0086443F"/>
    <w:rsid w:val="00865C5E"/>
    <w:rsid w:val="008660FC"/>
    <w:rsid w:val="00866134"/>
    <w:rsid w:val="00866302"/>
    <w:rsid w:val="008669DA"/>
    <w:rsid w:val="00866EC7"/>
    <w:rsid w:val="00867569"/>
    <w:rsid w:val="008676F9"/>
    <w:rsid w:val="00870AF5"/>
    <w:rsid w:val="00870F70"/>
    <w:rsid w:val="00872731"/>
    <w:rsid w:val="00872873"/>
    <w:rsid w:val="008741ED"/>
    <w:rsid w:val="0087428E"/>
    <w:rsid w:val="00874C9B"/>
    <w:rsid w:val="00876D24"/>
    <w:rsid w:val="00876E6E"/>
    <w:rsid w:val="008775D9"/>
    <w:rsid w:val="00877E23"/>
    <w:rsid w:val="00881266"/>
    <w:rsid w:val="00881753"/>
    <w:rsid w:val="00882279"/>
    <w:rsid w:val="00883185"/>
    <w:rsid w:val="008836CF"/>
    <w:rsid w:val="00883A06"/>
    <w:rsid w:val="008849C4"/>
    <w:rsid w:val="00885D40"/>
    <w:rsid w:val="00886716"/>
    <w:rsid w:val="00886F56"/>
    <w:rsid w:val="0088719C"/>
    <w:rsid w:val="00887881"/>
    <w:rsid w:val="00887E61"/>
    <w:rsid w:val="0089037D"/>
    <w:rsid w:val="00891F5D"/>
    <w:rsid w:val="0089266C"/>
    <w:rsid w:val="0089395E"/>
    <w:rsid w:val="00893DE6"/>
    <w:rsid w:val="00894A17"/>
    <w:rsid w:val="008951AF"/>
    <w:rsid w:val="00895CB7"/>
    <w:rsid w:val="00895E52"/>
    <w:rsid w:val="00896125"/>
    <w:rsid w:val="0089632F"/>
    <w:rsid w:val="0089655E"/>
    <w:rsid w:val="008978DB"/>
    <w:rsid w:val="00897D25"/>
    <w:rsid w:val="00897D37"/>
    <w:rsid w:val="008A0485"/>
    <w:rsid w:val="008A0D18"/>
    <w:rsid w:val="008A12DE"/>
    <w:rsid w:val="008A1308"/>
    <w:rsid w:val="008A1334"/>
    <w:rsid w:val="008A1DF9"/>
    <w:rsid w:val="008A231B"/>
    <w:rsid w:val="008A3E13"/>
    <w:rsid w:val="008A49DB"/>
    <w:rsid w:val="008A4B7A"/>
    <w:rsid w:val="008A4CF6"/>
    <w:rsid w:val="008A5035"/>
    <w:rsid w:val="008A6006"/>
    <w:rsid w:val="008A6AE3"/>
    <w:rsid w:val="008A7451"/>
    <w:rsid w:val="008A7BCE"/>
    <w:rsid w:val="008B1310"/>
    <w:rsid w:val="008B21A1"/>
    <w:rsid w:val="008B2533"/>
    <w:rsid w:val="008B30A1"/>
    <w:rsid w:val="008B30B0"/>
    <w:rsid w:val="008B3D0D"/>
    <w:rsid w:val="008B3E54"/>
    <w:rsid w:val="008B456F"/>
    <w:rsid w:val="008B4668"/>
    <w:rsid w:val="008B4791"/>
    <w:rsid w:val="008B49A3"/>
    <w:rsid w:val="008B4F18"/>
    <w:rsid w:val="008B64D0"/>
    <w:rsid w:val="008B7099"/>
    <w:rsid w:val="008C0519"/>
    <w:rsid w:val="008C109D"/>
    <w:rsid w:val="008C37E1"/>
    <w:rsid w:val="008C3944"/>
    <w:rsid w:val="008C4B22"/>
    <w:rsid w:val="008C6954"/>
    <w:rsid w:val="008C6B41"/>
    <w:rsid w:val="008C6D94"/>
    <w:rsid w:val="008C6F20"/>
    <w:rsid w:val="008D005B"/>
    <w:rsid w:val="008D05B8"/>
    <w:rsid w:val="008D2224"/>
    <w:rsid w:val="008D2C2E"/>
    <w:rsid w:val="008D34E5"/>
    <w:rsid w:val="008D356A"/>
    <w:rsid w:val="008D46F1"/>
    <w:rsid w:val="008D561E"/>
    <w:rsid w:val="008D5801"/>
    <w:rsid w:val="008D7725"/>
    <w:rsid w:val="008E03EF"/>
    <w:rsid w:val="008E0E23"/>
    <w:rsid w:val="008E1202"/>
    <w:rsid w:val="008E135D"/>
    <w:rsid w:val="008E14F1"/>
    <w:rsid w:val="008E319E"/>
    <w:rsid w:val="008E3359"/>
    <w:rsid w:val="008E3954"/>
    <w:rsid w:val="008E3C40"/>
    <w:rsid w:val="008E4AA2"/>
    <w:rsid w:val="008E51DD"/>
    <w:rsid w:val="008E5491"/>
    <w:rsid w:val="008E712A"/>
    <w:rsid w:val="008E7F7E"/>
    <w:rsid w:val="008F0670"/>
    <w:rsid w:val="008F0D41"/>
    <w:rsid w:val="008F2AE2"/>
    <w:rsid w:val="008F61D5"/>
    <w:rsid w:val="008F6DF2"/>
    <w:rsid w:val="008F741F"/>
    <w:rsid w:val="008F7547"/>
    <w:rsid w:val="008F7706"/>
    <w:rsid w:val="008F7914"/>
    <w:rsid w:val="00900601"/>
    <w:rsid w:val="0090088C"/>
    <w:rsid w:val="00900AD4"/>
    <w:rsid w:val="00900E7E"/>
    <w:rsid w:val="009012BB"/>
    <w:rsid w:val="00902570"/>
    <w:rsid w:val="00902978"/>
    <w:rsid w:val="009031E7"/>
    <w:rsid w:val="00903301"/>
    <w:rsid w:val="0090364C"/>
    <w:rsid w:val="0090644A"/>
    <w:rsid w:val="009064A1"/>
    <w:rsid w:val="00906615"/>
    <w:rsid w:val="00907C18"/>
    <w:rsid w:val="00910690"/>
    <w:rsid w:val="0091092C"/>
    <w:rsid w:val="00912154"/>
    <w:rsid w:val="00912643"/>
    <w:rsid w:val="00912AF5"/>
    <w:rsid w:val="009138F8"/>
    <w:rsid w:val="00913A1E"/>
    <w:rsid w:val="00914BEE"/>
    <w:rsid w:val="00914DBB"/>
    <w:rsid w:val="00915725"/>
    <w:rsid w:val="00915C1B"/>
    <w:rsid w:val="009164B7"/>
    <w:rsid w:val="00916E42"/>
    <w:rsid w:val="00917833"/>
    <w:rsid w:val="0092043E"/>
    <w:rsid w:val="009208A6"/>
    <w:rsid w:val="009209C5"/>
    <w:rsid w:val="00921087"/>
    <w:rsid w:val="00921531"/>
    <w:rsid w:val="009230EC"/>
    <w:rsid w:val="00923FB8"/>
    <w:rsid w:val="00924523"/>
    <w:rsid w:val="00924B58"/>
    <w:rsid w:val="00925BCA"/>
    <w:rsid w:val="00926F93"/>
    <w:rsid w:val="0092792D"/>
    <w:rsid w:val="009306DA"/>
    <w:rsid w:val="00930F8A"/>
    <w:rsid w:val="0093157C"/>
    <w:rsid w:val="009315DB"/>
    <w:rsid w:val="0093183C"/>
    <w:rsid w:val="0093297F"/>
    <w:rsid w:val="0093381C"/>
    <w:rsid w:val="00934162"/>
    <w:rsid w:val="009349E7"/>
    <w:rsid w:val="0093516B"/>
    <w:rsid w:val="00935665"/>
    <w:rsid w:val="00935779"/>
    <w:rsid w:val="00936088"/>
    <w:rsid w:val="00936300"/>
    <w:rsid w:val="00936342"/>
    <w:rsid w:val="00936CDF"/>
    <w:rsid w:val="0093776C"/>
    <w:rsid w:val="0094001B"/>
    <w:rsid w:val="009407D3"/>
    <w:rsid w:val="00940B18"/>
    <w:rsid w:val="00941742"/>
    <w:rsid w:val="0094191C"/>
    <w:rsid w:val="00941BA0"/>
    <w:rsid w:val="00941C84"/>
    <w:rsid w:val="00941F2C"/>
    <w:rsid w:val="00942D31"/>
    <w:rsid w:val="00944755"/>
    <w:rsid w:val="009449DB"/>
    <w:rsid w:val="00945088"/>
    <w:rsid w:val="00945758"/>
    <w:rsid w:val="00945866"/>
    <w:rsid w:val="009464FD"/>
    <w:rsid w:val="00946559"/>
    <w:rsid w:val="00946B02"/>
    <w:rsid w:val="00946DBE"/>
    <w:rsid w:val="00947205"/>
    <w:rsid w:val="009501C1"/>
    <w:rsid w:val="009526AA"/>
    <w:rsid w:val="00952B21"/>
    <w:rsid w:val="00954022"/>
    <w:rsid w:val="009568AF"/>
    <w:rsid w:val="00956CC7"/>
    <w:rsid w:val="009572EB"/>
    <w:rsid w:val="00957739"/>
    <w:rsid w:val="009604A3"/>
    <w:rsid w:val="00960E1E"/>
    <w:rsid w:val="00961586"/>
    <w:rsid w:val="00962787"/>
    <w:rsid w:val="00962970"/>
    <w:rsid w:val="00963FB8"/>
    <w:rsid w:val="00964CB8"/>
    <w:rsid w:val="00964E06"/>
    <w:rsid w:val="0096541D"/>
    <w:rsid w:val="00965901"/>
    <w:rsid w:val="00966A53"/>
    <w:rsid w:val="00966B4F"/>
    <w:rsid w:val="009679F4"/>
    <w:rsid w:val="00970940"/>
    <w:rsid w:val="00970F3A"/>
    <w:rsid w:val="00971A0C"/>
    <w:rsid w:val="00972428"/>
    <w:rsid w:val="00972F1A"/>
    <w:rsid w:val="00973777"/>
    <w:rsid w:val="00973BD2"/>
    <w:rsid w:val="00973FA3"/>
    <w:rsid w:val="009742D1"/>
    <w:rsid w:val="00974314"/>
    <w:rsid w:val="00975B10"/>
    <w:rsid w:val="009768BE"/>
    <w:rsid w:val="00977145"/>
    <w:rsid w:val="00977AD4"/>
    <w:rsid w:val="009803F9"/>
    <w:rsid w:val="00980A31"/>
    <w:rsid w:val="00980EA1"/>
    <w:rsid w:val="009819AE"/>
    <w:rsid w:val="00982FEC"/>
    <w:rsid w:val="0098389C"/>
    <w:rsid w:val="00983B8F"/>
    <w:rsid w:val="009849EC"/>
    <w:rsid w:val="00985264"/>
    <w:rsid w:val="00985790"/>
    <w:rsid w:val="009859A8"/>
    <w:rsid w:val="00985C2A"/>
    <w:rsid w:val="00986C52"/>
    <w:rsid w:val="009872CE"/>
    <w:rsid w:val="0099013E"/>
    <w:rsid w:val="0099125D"/>
    <w:rsid w:val="0099208D"/>
    <w:rsid w:val="00992125"/>
    <w:rsid w:val="00992677"/>
    <w:rsid w:val="00992B6E"/>
    <w:rsid w:val="00993C7B"/>
    <w:rsid w:val="009957C4"/>
    <w:rsid w:val="00995AEE"/>
    <w:rsid w:val="009961C1"/>
    <w:rsid w:val="00996353"/>
    <w:rsid w:val="009979A2"/>
    <w:rsid w:val="009A0905"/>
    <w:rsid w:val="009A1735"/>
    <w:rsid w:val="009A27E5"/>
    <w:rsid w:val="009A31FD"/>
    <w:rsid w:val="009A4056"/>
    <w:rsid w:val="009A4911"/>
    <w:rsid w:val="009A526F"/>
    <w:rsid w:val="009A5477"/>
    <w:rsid w:val="009A6DD4"/>
    <w:rsid w:val="009A71D8"/>
    <w:rsid w:val="009A762E"/>
    <w:rsid w:val="009A7667"/>
    <w:rsid w:val="009A7690"/>
    <w:rsid w:val="009A7EB2"/>
    <w:rsid w:val="009B03DA"/>
    <w:rsid w:val="009B0988"/>
    <w:rsid w:val="009B09FE"/>
    <w:rsid w:val="009B11E7"/>
    <w:rsid w:val="009B1AA1"/>
    <w:rsid w:val="009B1B34"/>
    <w:rsid w:val="009B1B45"/>
    <w:rsid w:val="009B1B47"/>
    <w:rsid w:val="009B207A"/>
    <w:rsid w:val="009B22DB"/>
    <w:rsid w:val="009B2561"/>
    <w:rsid w:val="009B3B4D"/>
    <w:rsid w:val="009B465E"/>
    <w:rsid w:val="009B4FF7"/>
    <w:rsid w:val="009B5772"/>
    <w:rsid w:val="009B608F"/>
    <w:rsid w:val="009B665D"/>
    <w:rsid w:val="009B6A15"/>
    <w:rsid w:val="009B7456"/>
    <w:rsid w:val="009B77EC"/>
    <w:rsid w:val="009B7FFE"/>
    <w:rsid w:val="009C04B6"/>
    <w:rsid w:val="009C19E6"/>
    <w:rsid w:val="009C1B09"/>
    <w:rsid w:val="009C2038"/>
    <w:rsid w:val="009C2894"/>
    <w:rsid w:val="009C3963"/>
    <w:rsid w:val="009C3C12"/>
    <w:rsid w:val="009C47C7"/>
    <w:rsid w:val="009C549A"/>
    <w:rsid w:val="009C5634"/>
    <w:rsid w:val="009C6CBD"/>
    <w:rsid w:val="009C7056"/>
    <w:rsid w:val="009D1152"/>
    <w:rsid w:val="009D14F0"/>
    <w:rsid w:val="009D1BAC"/>
    <w:rsid w:val="009D3CD7"/>
    <w:rsid w:val="009D3DF0"/>
    <w:rsid w:val="009D48AD"/>
    <w:rsid w:val="009D4B73"/>
    <w:rsid w:val="009D5468"/>
    <w:rsid w:val="009D6466"/>
    <w:rsid w:val="009D6634"/>
    <w:rsid w:val="009D7313"/>
    <w:rsid w:val="009D75F8"/>
    <w:rsid w:val="009D76DA"/>
    <w:rsid w:val="009D7987"/>
    <w:rsid w:val="009E05D2"/>
    <w:rsid w:val="009E098E"/>
    <w:rsid w:val="009E1E42"/>
    <w:rsid w:val="009E27E9"/>
    <w:rsid w:val="009E2CA0"/>
    <w:rsid w:val="009E33B2"/>
    <w:rsid w:val="009E5071"/>
    <w:rsid w:val="009E6DC2"/>
    <w:rsid w:val="009E70D9"/>
    <w:rsid w:val="009E72CC"/>
    <w:rsid w:val="009E790D"/>
    <w:rsid w:val="009E7B33"/>
    <w:rsid w:val="009E7BB1"/>
    <w:rsid w:val="009F0DD1"/>
    <w:rsid w:val="009F1C19"/>
    <w:rsid w:val="009F6AD1"/>
    <w:rsid w:val="009F6C9D"/>
    <w:rsid w:val="00A0015A"/>
    <w:rsid w:val="00A005D8"/>
    <w:rsid w:val="00A01428"/>
    <w:rsid w:val="00A03455"/>
    <w:rsid w:val="00A03550"/>
    <w:rsid w:val="00A03C24"/>
    <w:rsid w:val="00A044F4"/>
    <w:rsid w:val="00A05013"/>
    <w:rsid w:val="00A051EE"/>
    <w:rsid w:val="00A05446"/>
    <w:rsid w:val="00A0586E"/>
    <w:rsid w:val="00A05B2B"/>
    <w:rsid w:val="00A05D73"/>
    <w:rsid w:val="00A05DD3"/>
    <w:rsid w:val="00A06BAA"/>
    <w:rsid w:val="00A06EEA"/>
    <w:rsid w:val="00A074B0"/>
    <w:rsid w:val="00A1186B"/>
    <w:rsid w:val="00A11A91"/>
    <w:rsid w:val="00A11D3C"/>
    <w:rsid w:val="00A13B2C"/>
    <w:rsid w:val="00A157C0"/>
    <w:rsid w:val="00A15E2D"/>
    <w:rsid w:val="00A169D8"/>
    <w:rsid w:val="00A16DEE"/>
    <w:rsid w:val="00A1709D"/>
    <w:rsid w:val="00A205F1"/>
    <w:rsid w:val="00A20CFF"/>
    <w:rsid w:val="00A20D12"/>
    <w:rsid w:val="00A20FA6"/>
    <w:rsid w:val="00A21DBD"/>
    <w:rsid w:val="00A2246F"/>
    <w:rsid w:val="00A22878"/>
    <w:rsid w:val="00A239CF"/>
    <w:rsid w:val="00A23D55"/>
    <w:rsid w:val="00A2433C"/>
    <w:rsid w:val="00A245C5"/>
    <w:rsid w:val="00A24B46"/>
    <w:rsid w:val="00A24D17"/>
    <w:rsid w:val="00A2594E"/>
    <w:rsid w:val="00A25C45"/>
    <w:rsid w:val="00A264BA"/>
    <w:rsid w:val="00A2697F"/>
    <w:rsid w:val="00A26FAE"/>
    <w:rsid w:val="00A27C9A"/>
    <w:rsid w:val="00A3012D"/>
    <w:rsid w:val="00A3027E"/>
    <w:rsid w:val="00A30793"/>
    <w:rsid w:val="00A31BC0"/>
    <w:rsid w:val="00A3271D"/>
    <w:rsid w:val="00A32E26"/>
    <w:rsid w:val="00A352D3"/>
    <w:rsid w:val="00A367FB"/>
    <w:rsid w:val="00A36ADA"/>
    <w:rsid w:val="00A37657"/>
    <w:rsid w:val="00A3778B"/>
    <w:rsid w:val="00A40123"/>
    <w:rsid w:val="00A40AE1"/>
    <w:rsid w:val="00A40DA4"/>
    <w:rsid w:val="00A40DA8"/>
    <w:rsid w:val="00A42663"/>
    <w:rsid w:val="00A42AD2"/>
    <w:rsid w:val="00A42C72"/>
    <w:rsid w:val="00A42D52"/>
    <w:rsid w:val="00A4323E"/>
    <w:rsid w:val="00A43936"/>
    <w:rsid w:val="00A44362"/>
    <w:rsid w:val="00A44D2B"/>
    <w:rsid w:val="00A45591"/>
    <w:rsid w:val="00A46417"/>
    <w:rsid w:val="00A46F60"/>
    <w:rsid w:val="00A4708D"/>
    <w:rsid w:val="00A472D8"/>
    <w:rsid w:val="00A476E8"/>
    <w:rsid w:val="00A478ED"/>
    <w:rsid w:val="00A50276"/>
    <w:rsid w:val="00A5103F"/>
    <w:rsid w:val="00A524F5"/>
    <w:rsid w:val="00A53227"/>
    <w:rsid w:val="00A537F9"/>
    <w:rsid w:val="00A54395"/>
    <w:rsid w:val="00A54B0B"/>
    <w:rsid w:val="00A54C78"/>
    <w:rsid w:val="00A54CAE"/>
    <w:rsid w:val="00A55C95"/>
    <w:rsid w:val="00A56260"/>
    <w:rsid w:val="00A568C4"/>
    <w:rsid w:val="00A57429"/>
    <w:rsid w:val="00A5798A"/>
    <w:rsid w:val="00A60999"/>
    <w:rsid w:val="00A60E20"/>
    <w:rsid w:val="00A60F93"/>
    <w:rsid w:val="00A62837"/>
    <w:rsid w:val="00A62C76"/>
    <w:rsid w:val="00A6302B"/>
    <w:rsid w:val="00A64EBA"/>
    <w:rsid w:val="00A65182"/>
    <w:rsid w:val="00A6567E"/>
    <w:rsid w:val="00A65D68"/>
    <w:rsid w:val="00A66081"/>
    <w:rsid w:val="00A66EC0"/>
    <w:rsid w:val="00A67968"/>
    <w:rsid w:val="00A67E42"/>
    <w:rsid w:val="00A70537"/>
    <w:rsid w:val="00A712CD"/>
    <w:rsid w:val="00A71DCE"/>
    <w:rsid w:val="00A72896"/>
    <w:rsid w:val="00A74869"/>
    <w:rsid w:val="00A74F87"/>
    <w:rsid w:val="00A75E3C"/>
    <w:rsid w:val="00A75E99"/>
    <w:rsid w:val="00A76742"/>
    <w:rsid w:val="00A76DCA"/>
    <w:rsid w:val="00A81117"/>
    <w:rsid w:val="00A81E6F"/>
    <w:rsid w:val="00A821ED"/>
    <w:rsid w:val="00A84499"/>
    <w:rsid w:val="00A84B25"/>
    <w:rsid w:val="00A84D10"/>
    <w:rsid w:val="00A851E9"/>
    <w:rsid w:val="00A852B0"/>
    <w:rsid w:val="00A85CBA"/>
    <w:rsid w:val="00A86C8B"/>
    <w:rsid w:val="00A86DE0"/>
    <w:rsid w:val="00A872C2"/>
    <w:rsid w:val="00A872C4"/>
    <w:rsid w:val="00A87564"/>
    <w:rsid w:val="00A903BF"/>
    <w:rsid w:val="00A90F58"/>
    <w:rsid w:val="00A9142C"/>
    <w:rsid w:val="00A91DF8"/>
    <w:rsid w:val="00A920BB"/>
    <w:rsid w:val="00A927F4"/>
    <w:rsid w:val="00A92D27"/>
    <w:rsid w:val="00A933FD"/>
    <w:rsid w:val="00A936B7"/>
    <w:rsid w:val="00A945F4"/>
    <w:rsid w:val="00A94BF3"/>
    <w:rsid w:val="00A956D3"/>
    <w:rsid w:val="00A9597D"/>
    <w:rsid w:val="00A95E19"/>
    <w:rsid w:val="00A96CF7"/>
    <w:rsid w:val="00A97069"/>
    <w:rsid w:val="00A97101"/>
    <w:rsid w:val="00A97BB2"/>
    <w:rsid w:val="00AA0DF0"/>
    <w:rsid w:val="00AA0E5F"/>
    <w:rsid w:val="00AA0EEE"/>
    <w:rsid w:val="00AA1731"/>
    <w:rsid w:val="00AA1E82"/>
    <w:rsid w:val="00AA2A58"/>
    <w:rsid w:val="00AA2C92"/>
    <w:rsid w:val="00AA41EE"/>
    <w:rsid w:val="00AA45F3"/>
    <w:rsid w:val="00AA4B98"/>
    <w:rsid w:val="00AA5DAF"/>
    <w:rsid w:val="00AA6713"/>
    <w:rsid w:val="00AA6D9E"/>
    <w:rsid w:val="00AA7F09"/>
    <w:rsid w:val="00AB04DF"/>
    <w:rsid w:val="00AB2958"/>
    <w:rsid w:val="00AB4544"/>
    <w:rsid w:val="00AB51C7"/>
    <w:rsid w:val="00AB71A6"/>
    <w:rsid w:val="00AB7E7D"/>
    <w:rsid w:val="00AC0351"/>
    <w:rsid w:val="00AC10C2"/>
    <w:rsid w:val="00AC2C80"/>
    <w:rsid w:val="00AC3098"/>
    <w:rsid w:val="00AC3890"/>
    <w:rsid w:val="00AC4BC0"/>
    <w:rsid w:val="00AC625A"/>
    <w:rsid w:val="00AC64B4"/>
    <w:rsid w:val="00AD01F7"/>
    <w:rsid w:val="00AD1564"/>
    <w:rsid w:val="00AD1F0B"/>
    <w:rsid w:val="00AD26AD"/>
    <w:rsid w:val="00AD37EB"/>
    <w:rsid w:val="00AD3EB9"/>
    <w:rsid w:val="00AD6BC3"/>
    <w:rsid w:val="00AD6D7A"/>
    <w:rsid w:val="00AD70DC"/>
    <w:rsid w:val="00AD78DB"/>
    <w:rsid w:val="00AD7FB4"/>
    <w:rsid w:val="00AE011C"/>
    <w:rsid w:val="00AE1FC9"/>
    <w:rsid w:val="00AE1FFB"/>
    <w:rsid w:val="00AE235D"/>
    <w:rsid w:val="00AE369B"/>
    <w:rsid w:val="00AE413A"/>
    <w:rsid w:val="00AE488F"/>
    <w:rsid w:val="00AE50D0"/>
    <w:rsid w:val="00AE5B47"/>
    <w:rsid w:val="00AE5C7A"/>
    <w:rsid w:val="00AE5E12"/>
    <w:rsid w:val="00AE6B93"/>
    <w:rsid w:val="00AE7893"/>
    <w:rsid w:val="00AF16BB"/>
    <w:rsid w:val="00AF20F5"/>
    <w:rsid w:val="00AF3133"/>
    <w:rsid w:val="00AF31B1"/>
    <w:rsid w:val="00AF4500"/>
    <w:rsid w:val="00AF5B54"/>
    <w:rsid w:val="00AF63D4"/>
    <w:rsid w:val="00AF6A01"/>
    <w:rsid w:val="00AF6C89"/>
    <w:rsid w:val="00AF741E"/>
    <w:rsid w:val="00AF77E4"/>
    <w:rsid w:val="00AF78FC"/>
    <w:rsid w:val="00AF7FA7"/>
    <w:rsid w:val="00B005DC"/>
    <w:rsid w:val="00B005EB"/>
    <w:rsid w:val="00B008C3"/>
    <w:rsid w:val="00B00B45"/>
    <w:rsid w:val="00B01EB3"/>
    <w:rsid w:val="00B02CBD"/>
    <w:rsid w:val="00B03A6D"/>
    <w:rsid w:val="00B05506"/>
    <w:rsid w:val="00B055BB"/>
    <w:rsid w:val="00B05F86"/>
    <w:rsid w:val="00B0654A"/>
    <w:rsid w:val="00B074B3"/>
    <w:rsid w:val="00B07A86"/>
    <w:rsid w:val="00B07BA7"/>
    <w:rsid w:val="00B07DCC"/>
    <w:rsid w:val="00B07F2B"/>
    <w:rsid w:val="00B10A2C"/>
    <w:rsid w:val="00B11324"/>
    <w:rsid w:val="00B11510"/>
    <w:rsid w:val="00B1221F"/>
    <w:rsid w:val="00B12A40"/>
    <w:rsid w:val="00B13556"/>
    <w:rsid w:val="00B13557"/>
    <w:rsid w:val="00B135FE"/>
    <w:rsid w:val="00B1379B"/>
    <w:rsid w:val="00B13F1B"/>
    <w:rsid w:val="00B142D8"/>
    <w:rsid w:val="00B15559"/>
    <w:rsid w:val="00B159DF"/>
    <w:rsid w:val="00B15D1A"/>
    <w:rsid w:val="00B163A9"/>
    <w:rsid w:val="00B16994"/>
    <w:rsid w:val="00B16BA6"/>
    <w:rsid w:val="00B16DAD"/>
    <w:rsid w:val="00B1706A"/>
    <w:rsid w:val="00B17119"/>
    <w:rsid w:val="00B20B68"/>
    <w:rsid w:val="00B22DA0"/>
    <w:rsid w:val="00B23BFA"/>
    <w:rsid w:val="00B2413D"/>
    <w:rsid w:val="00B244B4"/>
    <w:rsid w:val="00B247D8"/>
    <w:rsid w:val="00B251B6"/>
    <w:rsid w:val="00B2588E"/>
    <w:rsid w:val="00B25CEF"/>
    <w:rsid w:val="00B25EEE"/>
    <w:rsid w:val="00B26371"/>
    <w:rsid w:val="00B2638D"/>
    <w:rsid w:val="00B26AF2"/>
    <w:rsid w:val="00B27646"/>
    <w:rsid w:val="00B279DC"/>
    <w:rsid w:val="00B27F76"/>
    <w:rsid w:val="00B31199"/>
    <w:rsid w:val="00B3129B"/>
    <w:rsid w:val="00B32C13"/>
    <w:rsid w:val="00B343A8"/>
    <w:rsid w:val="00B348EE"/>
    <w:rsid w:val="00B3491B"/>
    <w:rsid w:val="00B34D4F"/>
    <w:rsid w:val="00B34EC9"/>
    <w:rsid w:val="00B35181"/>
    <w:rsid w:val="00B35414"/>
    <w:rsid w:val="00B36C10"/>
    <w:rsid w:val="00B3757B"/>
    <w:rsid w:val="00B4011C"/>
    <w:rsid w:val="00B4080D"/>
    <w:rsid w:val="00B40C66"/>
    <w:rsid w:val="00B41588"/>
    <w:rsid w:val="00B424B9"/>
    <w:rsid w:val="00B433EE"/>
    <w:rsid w:val="00B4351C"/>
    <w:rsid w:val="00B439A4"/>
    <w:rsid w:val="00B44642"/>
    <w:rsid w:val="00B45236"/>
    <w:rsid w:val="00B458A0"/>
    <w:rsid w:val="00B45BA5"/>
    <w:rsid w:val="00B47B22"/>
    <w:rsid w:val="00B47B57"/>
    <w:rsid w:val="00B51139"/>
    <w:rsid w:val="00B5302A"/>
    <w:rsid w:val="00B530EB"/>
    <w:rsid w:val="00B53974"/>
    <w:rsid w:val="00B53A3B"/>
    <w:rsid w:val="00B53AB8"/>
    <w:rsid w:val="00B5449E"/>
    <w:rsid w:val="00B54854"/>
    <w:rsid w:val="00B55084"/>
    <w:rsid w:val="00B56377"/>
    <w:rsid w:val="00B5641B"/>
    <w:rsid w:val="00B56D41"/>
    <w:rsid w:val="00B56F3F"/>
    <w:rsid w:val="00B57423"/>
    <w:rsid w:val="00B57A3C"/>
    <w:rsid w:val="00B57C43"/>
    <w:rsid w:val="00B6057E"/>
    <w:rsid w:val="00B6082C"/>
    <w:rsid w:val="00B60C64"/>
    <w:rsid w:val="00B6234D"/>
    <w:rsid w:val="00B62541"/>
    <w:rsid w:val="00B62990"/>
    <w:rsid w:val="00B6354C"/>
    <w:rsid w:val="00B63563"/>
    <w:rsid w:val="00B6480B"/>
    <w:rsid w:val="00B65EBA"/>
    <w:rsid w:val="00B65FC0"/>
    <w:rsid w:val="00B66269"/>
    <w:rsid w:val="00B67D64"/>
    <w:rsid w:val="00B67FB2"/>
    <w:rsid w:val="00B70208"/>
    <w:rsid w:val="00B704A7"/>
    <w:rsid w:val="00B7073A"/>
    <w:rsid w:val="00B70A7F"/>
    <w:rsid w:val="00B71F00"/>
    <w:rsid w:val="00B72CC5"/>
    <w:rsid w:val="00B73BB8"/>
    <w:rsid w:val="00B74618"/>
    <w:rsid w:val="00B75610"/>
    <w:rsid w:val="00B7676B"/>
    <w:rsid w:val="00B7694A"/>
    <w:rsid w:val="00B76A62"/>
    <w:rsid w:val="00B77660"/>
    <w:rsid w:val="00B77670"/>
    <w:rsid w:val="00B80D5F"/>
    <w:rsid w:val="00B8213E"/>
    <w:rsid w:val="00B82307"/>
    <w:rsid w:val="00B82552"/>
    <w:rsid w:val="00B8274A"/>
    <w:rsid w:val="00B82DD0"/>
    <w:rsid w:val="00B82EAF"/>
    <w:rsid w:val="00B830F4"/>
    <w:rsid w:val="00B832F1"/>
    <w:rsid w:val="00B83435"/>
    <w:rsid w:val="00B83631"/>
    <w:rsid w:val="00B8486A"/>
    <w:rsid w:val="00B85823"/>
    <w:rsid w:val="00B869CA"/>
    <w:rsid w:val="00B86E02"/>
    <w:rsid w:val="00B877A0"/>
    <w:rsid w:val="00B909D1"/>
    <w:rsid w:val="00B91B79"/>
    <w:rsid w:val="00B9217E"/>
    <w:rsid w:val="00B9228C"/>
    <w:rsid w:val="00B92E5C"/>
    <w:rsid w:val="00B93D2F"/>
    <w:rsid w:val="00B947AA"/>
    <w:rsid w:val="00B94D36"/>
    <w:rsid w:val="00B95EF3"/>
    <w:rsid w:val="00B96656"/>
    <w:rsid w:val="00B967CE"/>
    <w:rsid w:val="00B9741C"/>
    <w:rsid w:val="00BA01AF"/>
    <w:rsid w:val="00BA0266"/>
    <w:rsid w:val="00BA0ADC"/>
    <w:rsid w:val="00BA0CCA"/>
    <w:rsid w:val="00BA1203"/>
    <w:rsid w:val="00BA2236"/>
    <w:rsid w:val="00BA3410"/>
    <w:rsid w:val="00BA3D20"/>
    <w:rsid w:val="00BA40BA"/>
    <w:rsid w:val="00BA42BD"/>
    <w:rsid w:val="00BA443C"/>
    <w:rsid w:val="00BA470C"/>
    <w:rsid w:val="00BA482E"/>
    <w:rsid w:val="00BA492D"/>
    <w:rsid w:val="00BA4961"/>
    <w:rsid w:val="00BA51E1"/>
    <w:rsid w:val="00BA567E"/>
    <w:rsid w:val="00BA57A6"/>
    <w:rsid w:val="00BA5C51"/>
    <w:rsid w:val="00BA6AF1"/>
    <w:rsid w:val="00BA6CCD"/>
    <w:rsid w:val="00BA7413"/>
    <w:rsid w:val="00BA768E"/>
    <w:rsid w:val="00BB1D90"/>
    <w:rsid w:val="00BB1F21"/>
    <w:rsid w:val="00BB2858"/>
    <w:rsid w:val="00BB2BC3"/>
    <w:rsid w:val="00BB2F61"/>
    <w:rsid w:val="00BB375A"/>
    <w:rsid w:val="00BB49F4"/>
    <w:rsid w:val="00BB5E70"/>
    <w:rsid w:val="00BB6553"/>
    <w:rsid w:val="00BB69B0"/>
    <w:rsid w:val="00BB6B91"/>
    <w:rsid w:val="00BB760B"/>
    <w:rsid w:val="00BB7675"/>
    <w:rsid w:val="00BC095A"/>
    <w:rsid w:val="00BC18D7"/>
    <w:rsid w:val="00BC297A"/>
    <w:rsid w:val="00BC5E8F"/>
    <w:rsid w:val="00BC5F5C"/>
    <w:rsid w:val="00BC645A"/>
    <w:rsid w:val="00BC69E9"/>
    <w:rsid w:val="00BC7304"/>
    <w:rsid w:val="00BC73A9"/>
    <w:rsid w:val="00BD06C5"/>
    <w:rsid w:val="00BD23FD"/>
    <w:rsid w:val="00BD2CB2"/>
    <w:rsid w:val="00BD3020"/>
    <w:rsid w:val="00BD47A2"/>
    <w:rsid w:val="00BD4AE1"/>
    <w:rsid w:val="00BD4DB4"/>
    <w:rsid w:val="00BD60A3"/>
    <w:rsid w:val="00BD6112"/>
    <w:rsid w:val="00BD6149"/>
    <w:rsid w:val="00BD662A"/>
    <w:rsid w:val="00BD724D"/>
    <w:rsid w:val="00BE22AB"/>
    <w:rsid w:val="00BE2962"/>
    <w:rsid w:val="00BE3EED"/>
    <w:rsid w:val="00BE3F4C"/>
    <w:rsid w:val="00BE43BA"/>
    <w:rsid w:val="00BE5500"/>
    <w:rsid w:val="00BE5731"/>
    <w:rsid w:val="00BE5735"/>
    <w:rsid w:val="00BE6162"/>
    <w:rsid w:val="00BE6224"/>
    <w:rsid w:val="00BE7FC1"/>
    <w:rsid w:val="00BF086C"/>
    <w:rsid w:val="00BF0C0F"/>
    <w:rsid w:val="00BF149F"/>
    <w:rsid w:val="00BF20DC"/>
    <w:rsid w:val="00BF374F"/>
    <w:rsid w:val="00BF3DB8"/>
    <w:rsid w:val="00BF42B1"/>
    <w:rsid w:val="00BF45D7"/>
    <w:rsid w:val="00BF5B11"/>
    <w:rsid w:val="00BF6AA2"/>
    <w:rsid w:val="00BF6FDE"/>
    <w:rsid w:val="00BF72D2"/>
    <w:rsid w:val="00BF76DE"/>
    <w:rsid w:val="00C01B42"/>
    <w:rsid w:val="00C022C9"/>
    <w:rsid w:val="00C023DD"/>
    <w:rsid w:val="00C02407"/>
    <w:rsid w:val="00C03AA6"/>
    <w:rsid w:val="00C04B25"/>
    <w:rsid w:val="00C050B2"/>
    <w:rsid w:val="00C06752"/>
    <w:rsid w:val="00C077D7"/>
    <w:rsid w:val="00C10831"/>
    <w:rsid w:val="00C11035"/>
    <w:rsid w:val="00C12117"/>
    <w:rsid w:val="00C12E47"/>
    <w:rsid w:val="00C13B28"/>
    <w:rsid w:val="00C13B33"/>
    <w:rsid w:val="00C140BA"/>
    <w:rsid w:val="00C151C1"/>
    <w:rsid w:val="00C15732"/>
    <w:rsid w:val="00C15CF7"/>
    <w:rsid w:val="00C16264"/>
    <w:rsid w:val="00C164E6"/>
    <w:rsid w:val="00C16907"/>
    <w:rsid w:val="00C16C43"/>
    <w:rsid w:val="00C17647"/>
    <w:rsid w:val="00C20415"/>
    <w:rsid w:val="00C2073A"/>
    <w:rsid w:val="00C20938"/>
    <w:rsid w:val="00C20A52"/>
    <w:rsid w:val="00C212CC"/>
    <w:rsid w:val="00C21569"/>
    <w:rsid w:val="00C21DE2"/>
    <w:rsid w:val="00C2225D"/>
    <w:rsid w:val="00C222B7"/>
    <w:rsid w:val="00C22526"/>
    <w:rsid w:val="00C23661"/>
    <w:rsid w:val="00C23E4E"/>
    <w:rsid w:val="00C24146"/>
    <w:rsid w:val="00C24A22"/>
    <w:rsid w:val="00C254C8"/>
    <w:rsid w:val="00C25547"/>
    <w:rsid w:val="00C25675"/>
    <w:rsid w:val="00C25B0C"/>
    <w:rsid w:val="00C25C4D"/>
    <w:rsid w:val="00C26911"/>
    <w:rsid w:val="00C27088"/>
    <w:rsid w:val="00C27210"/>
    <w:rsid w:val="00C300A5"/>
    <w:rsid w:val="00C307CE"/>
    <w:rsid w:val="00C30C14"/>
    <w:rsid w:val="00C31D88"/>
    <w:rsid w:val="00C331A5"/>
    <w:rsid w:val="00C3438E"/>
    <w:rsid w:val="00C34DA1"/>
    <w:rsid w:val="00C359D3"/>
    <w:rsid w:val="00C36584"/>
    <w:rsid w:val="00C40B7B"/>
    <w:rsid w:val="00C42321"/>
    <w:rsid w:val="00C42C1B"/>
    <w:rsid w:val="00C42E42"/>
    <w:rsid w:val="00C43258"/>
    <w:rsid w:val="00C4481D"/>
    <w:rsid w:val="00C44C46"/>
    <w:rsid w:val="00C44CD1"/>
    <w:rsid w:val="00C4567E"/>
    <w:rsid w:val="00C45D13"/>
    <w:rsid w:val="00C47EE3"/>
    <w:rsid w:val="00C5017D"/>
    <w:rsid w:val="00C50CD6"/>
    <w:rsid w:val="00C51942"/>
    <w:rsid w:val="00C51C35"/>
    <w:rsid w:val="00C522FE"/>
    <w:rsid w:val="00C52BC2"/>
    <w:rsid w:val="00C5343B"/>
    <w:rsid w:val="00C53903"/>
    <w:rsid w:val="00C53B02"/>
    <w:rsid w:val="00C53E9E"/>
    <w:rsid w:val="00C545D0"/>
    <w:rsid w:val="00C56EE9"/>
    <w:rsid w:val="00C60862"/>
    <w:rsid w:val="00C60B91"/>
    <w:rsid w:val="00C60F07"/>
    <w:rsid w:val="00C61222"/>
    <w:rsid w:val="00C61486"/>
    <w:rsid w:val="00C6243E"/>
    <w:rsid w:val="00C624EE"/>
    <w:rsid w:val="00C638FC"/>
    <w:rsid w:val="00C652AD"/>
    <w:rsid w:val="00C6558C"/>
    <w:rsid w:val="00C6665A"/>
    <w:rsid w:val="00C678A5"/>
    <w:rsid w:val="00C67907"/>
    <w:rsid w:val="00C704AB"/>
    <w:rsid w:val="00C707BE"/>
    <w:rsid w:val="00C717C1"/>
    <w:rsid w:val="00C71F00"/>
    <w:rsid w:val="00C731F8"/>
    <w:rsid w:val="00C734A1"/>
    <w:rsid w:val="00C73B8C"/>
    <w:rsid w:val="00C73C11"/>
    <w:rsid w:val="00C741F7"/>
    <w:rsid w:val="00C75044"/>
    <w:rsid w:val="00C7560B"/>
    <w:rsid w:val="00C75873"/>
    <w:rsid w:val="00C7658E"/>
    <w:rsid w:val="00C76933"/>
    <w:rsid w:val="00C77672"/>
    <w:rsid w:val="00C77E44"/>
    <w:rsid w:val="00C80769"/>
    <w:rsid w:val="00C81811"/>
    <w:rsid w:val="00C8234E"/>
    <w:rsid w:val="00C829A0"/>
    <w:rsid w:val="00C82A59"/>
    <w:rsid w:val="00C8428F"/>
    <w:rsid w:val="00C8436E"/>
    <w:rsid w:val="00C84D24"/>
    <w:rsid w:val="00C84EBE"/>
    <w:rsid w:val="00C84F04"/>
    <w:rsid w:val="00C85872"/>
    <w:rsid w:val="00C865C7"/>
    <w:rsid w:val="00C865D9"/>
    <w:rsid w:val="00C86F24"/>
    <w:rsid w:val="00C92113"/>
    <w:rsid w:val="00C9233D"/>
    <w:rsid w:val="00C928F0"/>
    <w:rsid w:val="00C9302F"/>
    <w:rsid w:val="00C947F8"/>
    <w:rsid w:val="00C94848"/>
    <w:rsid w:val="00C9585E"/>
    <w:rsid w:val="00C9591E"/>
    <w:rsid w:val="00C95A29"/>
    <w:rsid w:val="00C96978"/>
    <w:rsid w:val="00C96AA8"/>
    <w:rsid w:val="00C971AA"/>
    <w:rsid w:val="00C97CCE"/>
    <w:rsid w:val="00CA0288"/>
    <w:rsid w:val="00CA1682"/>
    <w:rsid w:val="00CA2C57"/>
    <w:rsid w:val="00CA3E97"/>
    <w:rsid w:val="00CA4599"/>
    <w:rsid w:val="00CA45BE"/>
    <w:rsid w:val="00CA4723"/>
    <w:rsid w:val="00CA4A53"/>
    <w:rsid w:val="00CA4C09"/>
    <w:rsid w:val="00CA4C62"/>
    <w:rsid w:val="00CA4E18"/>
    <w:rsid w:val="00CA5A6D"/>
    <w:rsid w:val="00CA5BDD"/>
    <w:rsid w:val="00CA6DBE"/>
    <w:rsid w:val="00CA7135"/>
    <w:rsid w:val="00CA74A9"/>
    <w:rsid w:val="00CA74CA"/>
    <w:rsid w:val="00CA75E8"/>
    <w:rsid w:val="00CA79F9"/>
    <w:rsid w:val="00CB060E"/>
    <w:rsid w:val="00CB13AE"/>
    <w:rsid w:val="00CB14B1"/>
    <w:rsid w:val="00CB2448"/>
    <w:rsid w:val="00CB2563"/>
    <w:rsid w:val="00CB2F83"/>
    <w:rsid w:val="00CB316F"/>
    <w:rsid w:val="00CB36A5"/>
    <w:rsid w:val="00CB49D4"/>
    <w:rsid w:val="00CB6119"/>
    <w:rsid w:val="00CB61B6"/>
    <w:rsid w:val="00CB641C"/>
    <w:rsid w:val="00CB66A1"/>
    <w:rsid w:val="00CB7A8A"/>
    <w:rsid w:val="00CC16B2"/>
    <w:rsid w:val="00CC1C6D"/>
    <w:rsid w:val="00CC2844"/>
    <w:rsid w:val="00CC343D"/>
    <w:rsid w:val="00CC3BEA"/>
    <w:rsid w:val="00CC3C71"/>
    <w:rsid w:val="00CC48B2"/>
    <w:rsid w:val="00CC522E"/>
    <w:rsid w:val="00CC538B"/>
    <w:rsid w:val="00CC5C9E"/>
    <w:rsid w:val="00CC7CBA"/>
    <w:rsid w:val="00CC7F0C"/>
    <w:rsid w:val="00CD00BB"/>
    <w:rsid w:val="00CD08E5"/>
    <w:rsid w:val="00CD0FE5"/>
    <w:rsid w:val="00CD114D"/>
    <w:rsid w:val="00CD1CDE"/>
    <w:rsid w:val="00CD1E0F"/>
    <w:rsid w:val="00CD3203"/>
    <w:rsid w:val="00CD33BD"/>
    <w:rsid w:val="00CD3C1B"/>
    <w:rsid w:val="00CD4019"/>
    <w:rsid w:val="00CD45A7"/>
    <w:rsid w:val="00CD4E20"/>
    <w:rsid w:val="00CD6253"/>
    <w:rsid w:val="00CD66F7"/>
    <w:rsid w:val="00CE03D4"/>
    <w:rsid w:val="00CE0428"/>
    <w:rsid w:val="00CE1038"/>
    <w:rsid w:val="00CE1B64"/>
    <w:rsid w:val="00CE1EE8"/>
    <w:rsid w:val="00CE1F5C"/>
    <w:rsid w:val="00CE284F"/>
    <w:rsid w:val="00CE3D19"/>
    <w:rsid w:val="00CE4193"/>
    <w:rsid w:val="00CE436C"/>
    <w:rsid w:val="00CE51EF"/>
    <w:rsid w:val="00CE5D92"/>
    <w:rsid w:val="00CE6346"/>
    <w:rsid w:val="00CE692E"/>
    <w:rsid w:val="00CE7061"/>
    <w:rsid w:val="00CF0E4E"/>
    <w:rsid w:val="00CF1468"/>
    <w:rsid w:val="00CF1A84"/>
    <w:rsid w:val="00CF2575"/>
    <w:rsid w:val="00CF2C31"/>
    <w:rsid w:val="00CF2CA5"/>
    <w:rsid w:val="00CF45DE"/>
    <w:rsid w:val="00CF5105"/>
    <w:rsid w:val="00CF6351"/>
    <w:rsid w:val="00CF7259"/>
    <w:rsid w:val="00CF7747"/>
    <w:rsid w:val="00CF7AFB"/>
    <w:rsid w:val="00CF7EF7"/>
    <w:rsid w:val="00D00894"/>
    <w:rsid w:val="00D029EC"/>
    <w:rsid w:val="00D03124"/>
    <w:rsid w:val="00D04A05"/>
    <w:rsid w:val="00D054CB"/>
    <w:rsid w:val="00D05BE7"/>
    <w:rsid w:val="00D06C5D"/>
    <w:rsid w:val="00D06E91"/>
    <w:rsid w:val="00D07648"/>
    <w:rsid w:val="00D10493"/>
    <w:rsid w:val="00D11489"/>
    <w:rsid w:val="00D12721"/>
    <w:rsid w:val="00D12D8F"/>
    <w:rsid w:val="00D142B2"/>
    <w:rsid w:val="00D145B7"/>
    <w:rsid w:val="00D146A8"/>
    <w:rsid w:val="00D16264"/>
    <w:rsid w:val="00D162CC"/>
    <w:rsid w:val="00D1639E"/>
    <w:rsid w:val="00D21333"/>
    <w:rsid w:val="00D21FCD"/>
    <w:rsid w:val="00D22268"/>
    <w:rsid w:val="00D22FF9"/>
    <w:rsid w:val="00D23568"/>
    <w:rsid w:val="00D24495"/>
    <w:rsid w:val="00D245D8"/>
    <w:rsid w:val="00D24837"/>
    <w:rsid w:val="00D24FAA"/>
    <w:rsid w:val="00D25008"/>
    <w:rsid w:val="00D27F24"/>
    <w:rsid w:val="00D305C4"/>
    <w:rsid w:val="00D3114C"/>
    <w:rsid w:val="00D312AF"/>
    <w:rsid w:val="00D32444"/>
    <w:rsid w:val="00D341D6"/>
    <w:rsid w:val="00D34DA2"/>
    <w:rsid w:val="00D35583"/>
    <w:rsid w:val="00D357EF"/>
    <w:rsid w:val="00D35C3F"/>
    <w:rsid w:val="00D35FD4"/>
    <w:rsid w:val="00D361EA"/>
    <w:rsid w:val="00D36FEE"/>
    <w:rsid w:val="00D37724"/>
    <w:rsid w:val="00D37E5E"/>
    <w:rsid w:val="00D37F96"/>
    <w:rsid w:val="00D401E2"/>
    <w:rsid w:val="00D402B5"/>
    <w:rsid w:val="00D403A0"/>
    <w:rsid w:val="00D406A8"/>
    <w:rsid w:val="00D40ABA"/>
    <w:rsid w:val="00D41926"/>
    <w:rsid w:val="00D423D7"/>
    <w:rsid w:val="00D433D5"/>
    <w:rsid w:val="00D43969"/>
    <w:rsid w:val="00D44193"/>
    <w:rsid w:val="00D442BE"/>
    <w:rsid w:val="00D45B2F"/>
    <w:rsid w:val="00D46C61"/>
    <w:rsid w:val="00D47166"/>
    <w:rsid w:val="00D47292"/>
    <w:rsid w:val="00D47478"/>
    <w:rsid w:val="00D502F9"/>
    <w:rsid w:val="00D50A4D"/>
    <w:rsid w:val="00D51B6D"/>
    <w:rsid w:val="00D51DF0"/>
    <w:rsid w:val="00D5234A"/>
    <w:rsid w:val="00D52F35"/>
    <w:rsid w:val="00D52FF0"/>
    <w:rsid w:val="00D535EE"/>
    <w:rsid w:val="00D544CC"/>
    <w:rsid w:val="00D54758"/>
    <w:rsid w:val="00D54ABD"/>
    <w:rsid w:val="00D5675F"/>
    <w:rsid w:val="00D56B7F"/>
    <w:rsid w:val="00D57DDD"/>
    <w:rsid w:val="00D57FA4"/>
    <w:rsid w:val="00D6043E"/>
    <w:rsid w:val="00D611AC"/>
    <w:rsid w:val="00D6135F"/>
    <w:rsid w:val="00D61739"/>
    <w:rsid w:val="00D625B3"/>
    <w:rsid w:val="00D6295F"/>
    <w:rsid w:val="00D62E40"/>
    <w:rsid w:val="00D62F6B"/>
    <w:rsid w:val="00D63816"/>
    <w:rsid w:val="00D63E68"/>
    <w:rsid w:val="00D6402A"/>
    <w:rsid w:val="00D64726"/>
    <w:rsid w:val="00D65A69"/>
    <w:rsid w:val="00D65D73"/>
    <w:rsid w:val="00D65E6D"/>
    <w:rsid w:val="00D6640B"/>
    <w:rsid w:val="00D669F8"/>
    <w:rsid w:val="00D66FBB"/>
    <w:rsid w:val="00D67BF5"/>
    <w:rsid w:val="00D67FB0"/>
    <w:rsid w:val="00D71533"/>
    <w:rsid w:val="00D71A2C"/>
    <w:rsid w:val="00D71EE0"/>
    <w:rsid w:val="00D7386A"/>
    <w:rsid w:val="00D73B7A"/>
    <w:rsid w:val="00D74128"/>
    <w:rsid w:val="00D744C1"/>
    <w:rsid w:val="00D75471"/>
    <w:rsid w:val="00D7583C"/>
    <w:rsid w:val="00D763EC"/>
    <w:rsid w:val="00D806D0"/>
    <w:rsid w:val="00D8104C"/>
    <w:rsid w:val="00D81453"/>
    <w:rsid w:val="00D8164D"/>
    <w:rsid w:val="00D834F1"/>
    <w:rsid w:val="00D83A6D"/>
    <w:rsid w:val="00D83C9B"/>
    <w:rsid w:val="00D83D32"/>
    <w:rsid w:val="00D845C7"/>
    <w:rsid w:val="00D875C6"/>
    <w:rsid w:val="00D87A8B"/>
    <w:rsid w:val="00D9196D"/>
    <w:rsid w:val="00D91EBE"/>
    <w:rsid w:val="00D9212E"/>
    <w:rsid w:val="00D9237F"/>
    <w:rsid w:val="00D92692"/>
    <w:rsid w:val="00D93012"/>
    <w:rsid w:val="00D94259"/>
    <w:rsid w:val="00D94309"/>
    <w:rsid w:val="00D94531"/>
    <w:rsid w:val="00D95215"/>
    <w:rsid w:val="00D953C8"/>
    <w:rsid w:val="00D9551D"/>
    <w:rsid w:val="00D96CD2"/>
    <w:rsid w:val="00D96F6C"/>
    <w:rsid w:val="00D973C1"/>
    <w:rsid w:val="00D97CDC"/>
    <w:rsid w:val="00DA14C8"/>
    <w:rsid w:val="00DA1856"/>
    <w:rsid w:val="00DA1BBF"/>
    <w:rsid w:val="00DA1E9B"/>
    <w:rsid w:val="00DA2AE7"/>
    <w:rsid w:val="00DA2E6A"/>
    <w:rsid w:val="00DA31A4"/>
    <w:rsid w:val="00DA377F"/>
    <w:rsid w:val="00DA3D32"/>
    <w:rsid w:val="00DA4838"/>
    <w:rsid w:val="00DA49B6"/>
    <w:rsid w:val="00DA4E31"/>
    <w:rsid w:val="00DA5A32"/>
    <w:rsid w:val="00DA621D"/>
    <w:rsid w:val="00DA6697"/>
    <w:rsid w:val="00DA7500"/>
    <w:rsid w:val="00DB073E"/>
    <w:rsid w:val="00DB1D69"/>
    <w:rsid w:val="00DB3221"/>
    <w:rsid w:val="00DB4C0A"/>
    <w:rsid w:val="00DB562F"/>
    <w:rsid w:val="00DB56C6"/>
    <w:rsid w:val="00DB67BE"/>
    <w:rsid w:val="00DB6BD8"/>
    <w:rsid w:val="00DB72F1"/>
    <w:rsid w:val="00DB7A07"/>
    <w:rsid w:val="00DC0BDA"/>
    <w:rsid w:val="00DC14FB"/>
    <w:rsid w:val="00DC27FF"/>
    <w:rsid w:val="00DC2BAE"/>
    <w:rsid w:val="00DC2D55"/>
    <w:rsid w:val="00DC3977"/>
    <w:rsid w:val="00DC42FC"/>
    <w:rsid w:val="00DC4D1B"/>
    <w:rsid w:val="00DC57EA"/>
    <w:rsid w:val="00DC65E2"/>
    <w:rsid w:val="00DC6F26"/>
    <w:rsid w:val="00DC7130"/>
    <w:rsid w:val="00DC7893"/>
    <w:rsid w:val="00DD09EE"/>
    <w:rsid w:val="00DD0AFA"/>
    <w:rsid w:val="00DD0BC4"/>
    <w:rsid w:val="00DD1391"/>
    <w:rsid w:val="00DD1CB6"/>
    <w:rsid w:val="00DD24D7"/>
    <w:rsid w:val="00DD26A5"/>
    <w:rsid w:val="00DD307D"/>
    <w:rsid w:val="00DD3B05"/>
    <w:rsid w:val="00DD626B"/>
    <w:rsid w:val="00DD62C2"/>
    <w:rsid w:val="00DD6440"/>
    <w:rsid w:val="00DD6925"/>
    <w:rsid w:val="00DD6A8C"/>
    <w:rsid w:val="00DD734D"/>
    <w:rsid w:val="00DE13E6"/>
    <w:rsid w:val="00DE19B0"/>
    <w:rsid w:val="00DE2BFC"/>
    <w:rsid w:val="00DE3154"/>
    <w:rsid w:val="00DE44F8"/>
    <w:rsid w:val="00DE5321"/>
    <w:rsid w:val="00DE5A36"/>
    <w:rsid w:val="00DE6393"/>
    <w:rsid w:val="00DE6C17"/>
    <w:rsid w:val="00DE7538"/>
    <w:rsid w:val="00DF089A"/>
    <w:rsid w:val="00DF08B6"/>
    <w:rsid w:val="00DF17A2"/>
    <w:rsid w:val="00DF1C3C"/>
    <w:rsid w:val="00DF1FAB"/>
    <w:rsid w:val="00DF2868"/>
    <w:rsid w:val="00DF4CED"/>
    <w:rsid w:val="00DF5139"/>
    <w:rsid w:val="00DF5229"/>
    <w:rsid w:val="00DF6FD8"/>
    <w:rsid w:val="00DF79E4"/>
    <w:rsid w:val="00DF79F2"/>
    <w:rsid w:val="00DF7D41"/>
    <w:rsid w:val="00E00012"/>
    <w:rsid w:val="00E00210"/>
    <w:rsid w:val="00E018C3"/>
    <w:rsid w:val="00E0213B"/>
    <w:rsid w:val="00E02281"/>
    <w:rsid w:val="00E02595"/>
    <w:rsid w:val="00E02DEE"/>
    <w:rsid w:val="00E0354F"/>
    <w:rsid w:val="00E03A16"/>
    <w:rsid w:val="00E03C22"/>
    <w:rsid w:val="00E04720"/>
    <w:rsid w:val="00E047BB"/>
    <w:rsid w:val="00E04BE8"/>
    <w:rsid w:val="00E05036"/>
    <w:rsid w:val="00E0665F"/>
    <w:rsid w:val="00E06722"/>
    <w:rsid w:val="00E0679B"/>
    <w:rsid w:val="00E06B72"/>
    <w:rsid w:val="00E071A3"/>
    <w:rsid w:val="00E07297"/>
    <w:rsid w:val="00E105A3"/>
    <w:rsid w:val="00E1287C"/>
    <w:rsid w:val="00E1311E"/>
    <w:rsid w:val="00E13653"/>
    <w:rsid w:val="00E1371E"/>
    <w:rsid w:val="00E14594"/>
    <w:rsid w:val="00E15DEB"/>
    <w:rsid w:val="00E16182"/>
    <w:rsid w:val="00E16F4D"/>
    <w:rsid w:val="00E1753C"/>
    <w:rsid w:val="00E17D4E"/>
    <w:rsid w:val="00E17DEB"/>
    <w:rsid w:val="00E20685"/>
    <w:rsid w:val="00E20E88"/>
    <w:rsid w:val="00E20ED1"/>
    <w:rsid w:val="00E20F8E"/>
    <w:rsid w:val="00E219AB"/>
    <w:rsid w:val="00E21ADC"/>
    <w:rsid w:val="00E22258"/>
    <w:rsid w:val="00E2236B"/>
    <w:rsid w:val="00E22443"/>
    <w:rsid w:val="00E23ECD"/>
    <w:rsid w:val="00E2572C"/>
    <w:rsid w:val="00E25EC8"/>
    <w:rsid w:val="00E26AF0"/>
    <w:rsid w:val="00E26DE0"/>
    <w:rsid w:val="00E270C6"/>
    <w:rsid w:val="00E2731A"/>
    <w:rsid w:val="00E2770F"/>
    <w:rsid w:val="00E2778E"/>
    <w:rsid w:val="00E27CA4"/>
    <w:rsid w:val="00E27FB6"/>
    <w:rsid w:val="00E3045D"/>
    <w:rsid w:val="00E31440"/>
    <w:rsid w:val="00E31B9E"/>
    <w:rsid w:val="00E32270"/>
    <w:rsid w:val="00E32563"/>
    <w:rsid w:val="00E341D0"/>
    <w:rsid w:val="00E34299"/>
    <w:rsid w:val="00E34C33"/>
    <w:rsid w:val="00E36024"/>
    <w:rsid w:val="00E36C24"/>
    <w:rsid w:val="00E37119"/>
    <w:rsid w:val="00E3773C"/>
    <w:rsid w:val="00E37ACD"/>
    <w:rsid w:val="00E37C79"/>
    <w:rsid w:val="00E37DF1"/>
    <w:rsid w:val="00E400F2"/>
    <w:rsid w:val="00E4014B"/>
    <w:rsid w:val="00E40F28"/>
    <w:rsid w:val="00E4182C"/>
    <w:rsid w:val="00E42D18"/>
    <w:rsid w:val="00E430FD"/>
    <w:rsid w:val="00E43554"/>
    <w:rsid w:val="00E43790"/>
    <w:rsid w:val="00E43986"/>
    <w:rsid w:val="00E44554"/>
    <w:rsid w:val="00E45EBA"/>
    <w:rsid w:val="00E46C5A"/>
    <w:rsid w:val="00E46D75"/>
    <w:rsid w:val="00E47CCD"/>
    <w:rsid w:val="00E503CD"/>
    <w:rsid w:val="00E50F4A"/>
    <w:rsid w:val="00E51F61"/>
    <w:rsid w:val="00E52C13"/>
    <w:rsid w:val="00E52D3C"/>
    <w:rsid w:val="00E54390"/>
    <w:rsid w:val="00E54EDE"/>
    <w:rsid w:val="00E55B6E"/>
    <w:rsid w:val="00E55D62"/>
    <w:rsid w:val="00E56006"/>
    <w:rsid w:val="00E57100"/>
    <w:rsid w:val="00E572CB"/>
    <w:rsid w:val="00E60F95"/>
    <w:rsid w:val="00E612DD"/>
    <w:rsid w:val="00E62630"/>
    <w:rsid w:val="00E62EE4"/>
    <w:rsid w:val="00E63628"/>
    <w:rsid w:val="00E63BFC"/>
    <w:rsid w:val="00E65833"/>
    <w:rsid w:val="00E65D22"/>
    <w:rsid w:val="00E665DA"/>
    <w:rsid w:val="00E675E2"/>
    <w:rsid w:val="00E678A1"/>
    <w:rsid w:val="00E71157"/>
    <w:rsid w:val="00E71571"/>
    <w:rsid w:val="00E71687"/>
    <w:rsid w:val="00E716AB"/>
    <w:rsid w:val="00E726C4"/>
    <w:rsid w:val="00E72A98"/>
    <w:rsid w:val="00E73352"/>
    <w:rsid w:val="00E73E46"/>
    <w:rsid w:val="00E747D2"/>
    <w:rsid w:val="00E75812"/>
    <w:rsid w:val="00E75E4B"/>
    <w:rsid w:val="00E75FF2"/>
    <w:rsid w:val="00E765CF"/>
    <w:rsid w:val="00E76AA1"/>
    <w:rsid w:val="00E817C7"/>
    <w:rsid w:val="00E81A89"/>
    <w:rsid w:val="00E82335"/>
    <w:rsid w:val="00E83DF9"/>
    <w:rsid w:val="00E8459D"/>
    <w:rsid w:val="00E85202"/>
    <w:rsid w:val="00E852AD"/>
    <w:rsid w:val="00E859AD"/>
    <w:rsid w:val="00E90356"/>
    <w:rsid w:val="00E90B96"/>
    <w:rsid w:val="00E910A5"/>
    <w:rsid w:val="00E910D7"/>
    <w:rsid w:val="00E91624"/>
    <w:rsid w:val="00E916F2"/>
    <w:rsid w:val="00E92016"/>
    <w:rsid w:val="00E92879"/>
    <w:rsid w:val="00E928F4"/>
    <w:rsid w:val="00E92A30"/>
    <w:rsid w:val="00E94B2A"/>
    <w:rsid w:val="00E9507A"/>
    <w:rsid w:val="00E95086"/>
    <w:rsid w:val="00E95AAD"/>
    <w:rsid w:val="00E9795E"/>
    <w:rsid w:val="00EA0272"/>
    <w:rsid w:val="00EA17EA"/>
    <w:rsid w:val="00EA24CF"/>
    <w:rsid w:val="00EA3EC3"/>
    <w:rsid w:val="00EA3FC0"/>
    <w:rsid w:val="00EA414C"/>
    <w:rsid w:val="00EA4530"/>
    <w:rsid w:val="00EA4801"/>
    <w:rsid w:val="00EA4A03"/>
    <w:rsid w:val="00EA4C76"/>
    <w:rsid w:val="00EA7417"/>
    <w:rsid w:val="00EA7832"/>
    <w:rsid w:val="00EB00CA"/>
    <w:rsid w:val="00EB04D2"/>
    <w:rsid w:val="00EB226A"/>
    <w:rsid w:val="00EB246F"/>
    <w:rsid w:val="00EB2B0D"/>
    <w:rsid w:val="00EB2B9F"/>
    <w:rsid w:val="00EB2E33"/>
    <w:rsid w:val="00EB3104"/>
    <w:rsid w:val="00EB4636"/>
    <w:rsid w:val="00EB623B"/>
    <w:rsid w:val="00EB6D11"/>
    <w:rsid w:val="00EB768C"/>
    <w:rsid w:val="00EB777A"/>
    <w:rsid w:val="00EB7E8B"/>
    <w:rsid w:val="00EC093A"/>
    <w:rsid w:val="00EC0C5F"/>
    <w:rsid w:val="00EC2468"/>
    <w:rsid w:val="00EC30D4"/>
    <w:rsid w:val="00EC3612"/>
    <w:rsid w:val="00EC3BE7"/>
    <w:rsid w:val="00EC4944"/>
    <w:rsid w:val="00EC4B1A"/>
    <w:rsid w:val="00EC4DC8"/>
    <w:rsid w:val="00EC643D"/>
    <w:rsid w:val="00EC6C93"/>
    <w:rsid w:val="00EC72F3"/>
    <w:rsid w:val="00ED0154"/>
    <w:rsid w:val="00ED1BDE"/>
    <w:rsid w:val="00ED2112"/>
    <w:rsid w:val="00ED2E0A"/>
    <w:rsid w:val="00ED2FD5"/>
    <w:rsid w:val="00ED3FA1"/>
    <w:rsid w:val="00ED406E"/>
    <w:rsid w:val="00ED4EC2"/>
    <w:rsid w:val="00ED4FF2"/>
    <w:rsid w:val="00ED6694"/>
    <w:rsid w:val="00ED797E"/>
    <w:rsid w:val="00EE0095"/>
    <w:rsid w:val="00EE0AC7"/>
    <w:rsid w:val="00EE1349"/>
    <w:rsid w:val="00EE1816"/>
    <w:rsid w:val="00EE241E"/>
    <w:rsid w:val="00EE2B74"/>
    <w:rsid w:val="00EE2D00"/>
    <w:rsid w:val="00EE2EA9"/>
    <w:rsid w:val="00EE2FC5"/>
    <w:rsid w:val="00EE3658"/>
    <w:rsid w:val="00EE3817"/>
    <w:rsid w:val="00EE4804"/>
    <w:rsid w:val="00EE680C"/>
    <w:rsid w:val="00EE70E3"/>
    <w:rsid w:val="00EE7B3A"/>
    <w:rsid w:val="00EE7FF5"/>
    <w:rsid w:val="00EF06AF"/>
    <w:rsid w:val="00EF230B"/>
    <w:rsid w:val="00EF272D"/>
    <w:rsid w:val="00EF27F8"/>
    <w:rsid w:val="00EF3382"/>
    <w:rsid w:val="00EF34B9"/>
    <w:rsid w:val="00EF384C"/>
    <w:rsid w:val="00EF38D3"/>
    <w:rsid w:val="00EF4377"/>
    <w:rsid w:val="00EF525E"/>
    <w:rsid w:val="00EF529C"/>
    <w:rsid w:val="00EF5D45"/>
    <w:rsid w:val="00EF5E88"/>
    <w:rsid w:val="00EF6F17"/>
    <w:rsid w:val="00EF7197"/>
    <w:rsid w:val="00EF7DD1"/>
    <w:rsid w:val="00F004B7"/>
    <w:rsid w:val="00F004C5"/>
    <w:rsid w:val="00F017E8"/>
    <w:rsid w:val="00F01FC4"/>
    <w:rsid w:val="00F01FE5"/>
    <w:rsid w:val="00F031ED"/>
    <w:rsid w:val="00F032C8"/>
    <w:rsid w:val="00F037C5"/>
    <w:rsid w:val="00F03FF3"/>
    <w:rsid w:val="00F05B83"/>
    <w:rsid w:val="00F05E15"/>
    <w:rsid w:val="00F06717"/>
    <w:rsid w:val="00F07A5D"/>
    <w:rsid w:val="00F12C83"/>
    <w:rsid w:val="00F12D61"/>
    <w:rsid w:val="00F138C7"/>
    <w:rsid w:val="00F14062"/>
    <w:rsid w:val="00F146D9"/>
    <w:rsid w:val="00F152B9"/>
    <w:rsid w:val="00F1557A"/>
    <w:rsid w:val="00F15622"/>
    <w:rsid w:val="00F1674A"/>
    <w:rsid w:val="00F170D4"/>
    <w:rsid w:val="00F227AB"/>
    <w:rsid w:val="00F22B36"/>
    <w:rsid w:val="00F22E2E"/>
    <w:rsid w:val="00F24203"/>
    <w:rsid w:val="00F24413"/>
    <w:rsid w:val="00F24945"/>
    <w:rsid w:val="00F251CF"/>
    <w:rsid w:val="00F25CAD"/>
    <w:rsid w:val="00F27F25"/>
    <w:rsid w:val="00F30C4F"/>
    <w:rsid w:val="00F3102F"/>
    <w:rsid w:val="00F3156D"/>
    <w:rsid w:val="00F31843"/>
    <w:rsid w:val="00F32913"/>
    <w:rsid w:val="00F3314F"/>
    <w:rsid w:val="00F331CA"/>
    <w:rsid w:val="00F33330"/>
    <w:rsid w:val="00F333BC"/>
    <w:rsid w:val="00F34070"/>
    <w:rsid w:val="00F353DE"/>
    <w:rsid w:val="00F355C2"/>
    <w:rsid w:val="00F35F4E"/>
    <w:rsid w:val="00F36415"/>
    <w:rsid w:val="00F37204"/>
    <w:rsid w:val="00F40B80"/>
    <w:rsid w:val="00F40E82"/>
    <w:rsid w:val="00F40F31"/>
    <w:rsid w:val="00F418B6"/>
    <w:rsid w:val="00F41C44"/>
    <w:rsid w:val="00F42363"/>
    <w:rsid w:val="00F4257E"/>
    <w:rsid w:val="00F43337"/>
    <w:rsid w:val="00F43D39"/>
    <w:rsid w:val="00F44AF5"/>
    <w:rsid w:val="00F463DF"/>
    <w:rsid w:val="00F466AD"/>
    <w:rsid w:val="00F46984"/>
    <w:rsid w:val="00F46B7C"/>
    <w:rsid w:val="00F474B5"/>
    <w:rsid w:val="00F47582"/>
    <w:rsid w:val="00F50772"/>
    <w:rsid w:val="00F50E3C"/>
    <w:rsid w:val="00F51729"/>
    <w:rsid w:val="00F517F4"/>
    <w:rsid w:val="00F518DB"/>
    <w:rsid w:val="00F521B0"/>
    <w:rsid w:val="00F5289B"/>
    <w:rsid w:val="00F53136"/>
    <w:rsid w:val="00F53182"/>
    <w:rsid w:val="00F53476"/>
    <w:rsid w:val="00F53771"/>
    <w:rsid w:val="00F539E8"/>
    <w:rsid w:val="00F543D8"/>
    <w:rsid w:val="00F54670"/>
    <w:rsid w:val="00F54C71"/>
    <w:rsid w:val="00F55750"/>
    <w:rsid w:val="00F5697A"/>
    <w:rsid w:val="00F56F7D"/>
    <w:rsid w:val="00F57255"/>
    <w:rsid w:val="00F5762B"/>
    <w:rsid w:val="00F57879"/>
    <w:rsid w:val="00F600C7"/>
    <w:rsid w:val="00F6026D"/>
    <w:rsid w:val="00F60B6B"/>
    <w:rsid w:val="00F60E57"/>
    <w:rsid w:val="00F6185E"/>
    <w:rsid w:val="00F61BAA"/>
    <w:rsid w:val="00F61C5E"/>
    <w:rsid w:val="00F62313"/>
    <w:rsid w:val="00F62643"/>
    <w:rsid w:val="00F62C1A"/>
    <w:rsid w:val="00F62D1F"/>
    <w:rsid w:val="00F632BA"/>
    <w:rsid w:val="00F63ED9"/>
    <w:rsid w:val="00F65001"/>
    <w:rsid w:val="00F65383"/>
    <w:rsid w:val="00F653ED"/>
    <w:rsid w:val="00F656EA"/>
    <w:rsid w:val="00F65B86"/>
    <w:rsid w:val="00F662BD"/>
    <w:rsid w:val="00F665A8"/>
    <w:rsid w:val="00F66EC0"/>
    <w:rsid w:val="00F67361"/>
    <w:rsid w:val="00F67581"/>
    <w:rsid w:val="00F67853"/>
    <w:rsid w:val="00F67F65"/>
    <w:rsid w:val="00F7143F"/>
    <w:rsid w:val="00F72139"/>
    <w:rsid w:val="00F73729"/>
    <w:rsid w:val="00F73BD3"/>
    <w:rsid w:val="00F74AB3"/>
    <w:rsid w:val="00F74BB7"/>
    <w:rsid w:val="00F75181"/>
    <w:rsid w:val="00F75359"/>
    <w:rsid w:val="00F75BE7"/>
    <w:rsid w:val="00F76178"/>
    <w:rsid w:val="00F7661E"/>
    <w:rsid w:val="00F76642"/>
    <w:rsid w:val="00F80935"/>
    <w:rsid w:val="00F81034"/>
    <w:rsid w:val="00F81874"/>
    <w:rsid w:val="00F82B5C"/>
    <w:rsid w:val="00F83490"/>
    <w:rsid w:val="00F842D4"/>
    <w:rsid w:val="00F845D0"/>
    <w:rsid w:val="00F86560"/>
    <w:rsid w:val="00F87048"/>
    <w:rsid w:val="00F907AA"/>
    <w:rsid w:val="00F90AEC"/>
    <w:rsid w:val="00F90C18"/>
    <w:rsid w:val="00F90F22"/>
    <w:rsid w:val="00F91741"/>
    <w:rsid w:val="00F920BB"/>
    <w:rsid w:val="00F92428"/>
    <w:rsid w:val="00F92D50"/>
    <w:rsid w:val="00F9409F"/>
    <w:rsid w:val="00F94397"/>
    <w:rsid w:val="00F943D4"/>
    <w:rsid w:val="00F94631"/>
    <w:rsid w:val="00F94A97"/>
    <w:rsid w:val="00F95226"/>
    <w:rsid w:val="00F952A9"/>
    <w:rsid w:val="00F955C3"/>
    <w:rsid w:val="00F95C78"/>
    <w:rsid w:val="00F96220"/>
    <w:rsid w:val="00F96943"/>
    <w:rsid w:val="00F971EB"/>
    <w:rsid w:val="00FA0083"/>
    <w:rsid w:val="00FA06A5"/>
    <w:rsid w:val="00FA09C3"/>
    <w:rsid w:val="00FA2DFE"/>
    <w:rsid w:val="00FA36F2"/>
    <w:rsid w:val="00FA3B6D"/>
    <w:rsid w:val="00FA3BB1"/>
    <w:rsid w:val="00FA3BF2"/>
    <w:rsid w:val="00FA3F36"/>
    <w:rsid w:val="00FA3F3B"/>
    <w:rsid w:val="00FA4980"/>
    <w:rsid w:val="00FA4FCF"/>
    <w:rsid w:val="00FA5D7C"/>
    <w:rsid w:val="00FA7144"/>
    <w:rsid w:val="00FA71C0"/>
    <w:rsid w:val="00FA7735"/>
    <w:rsid w:val="00FA77A5"/>
    <w:rsid w:val="00FA7E9D"/>
    <w:rsid w:val="00FB211C"/>
    <w:rsid w:val="00FB3640"/>
    <w:rsid w:val="00FB38F3"/>
    <w:rsid w:val="00FB4926"/>
    <w:rsid w:val="00FB4FC7"/>
    <w:rsid w:val="00FB5C62"/>
    <w:rsid w:val="00FB7AE3"/>
    <w:rsid w:val="00FC0B3E"/>
    <w:rsid w:val="00FC0D42"/>
    <w:rsid w:val="00FC25D1"/>
    <w:rsid w:val="00FC2668"/>
    <w:rsid w:val="00FC279C"/>
    <w:rsid w:val="00FC359C"/>
    <w:rsid w:val="00FC3C56"/>
    <w:rsid w:val="00FC5C49"/>
    <w:rsid w:val="00FC627D"/>
    <w:rsid w:val="00FD0180"/>
    <w:rsid w:val="00FD0895"/>
    <w:rsid w:val="00FD0A13"/>
    <w:rsid w:val="00FD0F63"/>
    <w:rsid w:val="00FD111C"/>
    <w:rsid w:val="00FD1A41"/>
    <w:rsid w:val="00FD38E3"/>
    <w:rsid w:val="00FD5792"/>
    <w:rsid w:val="00FD583F"/>
    <w:rsid w:val="00FD61BB"/>
    <w:rsid w:val="00FD6D23"/>
    <w:rsid w:val="00FD74B1"/>
    <w:rsid w:val="00FE06B1"/>
    <w:rsid w:val="00FE1BD2"/>
    <w:rsid w:val="00FE226A"/>
    <w:rsid w:val="00FE339E"/>
    <w:rsid w:val="00FE3755"/>
    <w:rsid w:val="00FE3D91"/>
    <w:rsid w:val="00FE3FCE"/>
    <w:rsid w:val="00FE4158"/>
    <w:rsid w:val="00FE4969"/>
    <w:rsid w:val="00FE4B6A"/>
    <w:rsid w:val="00FE4DD1"/>
    <w:rsid w:val="00FE5B70"/>
    <w:rsid w:val="00FE638E"/>
    <w:rsid w:val="00FE6866"/>
    <w:rsid w:val="00FE6885"/>
    <w:rsid w:val="00FE69AC"/>
    <w:rsid w:val="00FE721B"/>
    <w:rsid w:val="00FE7A1F"/>
    <w:rsid w:val="00FF0B71"/>
    <w:rsid w:val="00FF11B1"/>
    <w:rsid w:val="00FF11CB"/>
    <w:rsid w:val="00FF11CE"/>
    <w:rsid w:val="00FF133F"/>
    <w:rsid w:val="00FF166F"/>
    <w:rsid w:val="00FF2759"/>
    <w:rsid w:val="00FF29B3"/>
    <w:rsid w:val="00FF3294"/>
    <w:rsid w:val="00FF4D75"/>
    <w:rsid w:val="00FF55E2"/>
    <w:rsid w:val="00FF599B"/>
    <w:rsid w:val="00FF6A38"/>
    <w:rsid w:val="00FF6EBF"/>
    <w:rsid w:val="00FF77F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7CB199B"/>
  <w15:docId w15:val="{8C810CE7-FD8C-4216-BD0D-0F6E671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Lista vistosa - Énfasis 11,TítuloB,Titulo dentro de tabla,titulo 4,TITULO 11,Párrafo de lista7,foto,Resultando Lista"/>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Lista vistosa - Énfasis 11 Car,TítuloB Car,Titulo dentro de tabla Car,titulo 4 Car,TITULO 11 Car,Párrafo de lista7 Car,foto Car,Resultando Lista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paragraph" w:customStyle="1" w:styleId="Default">
    <w:name w:val="Default"/>
    <w:rsid w:val="007B18E3"/>
    <w:pPr>
      <w:autoSpaceDE w:val="0"/>
      <w:autoSpaceDN w:val="0"/>
      <w:adjustRightInd w:val="0"/>
      <w:spacing w:after="0" w:line="240" w:lineRule="auto"/>
    </w:pPr>
    <w:rPr>
      <w:rFonts w:ascii="Arial" w:hAnsi="Arial" w:cs="Arial"/>
      <w:color w:val="000000"/>
      <w:sz w:val="24"/>
      <w:szCs w:val="24"/>
    </w:rPr>
  </w:style>
  <w:style w:type="paragraph" w:customStyle="1" w:styleId="ANOTACION">
    <w:name w:val="ANOTACION"/>
    <w:basedOn w:val="Normal"/>
    <w:link w:val="ANOTACIONCar"/>
    <w:rsid w:val="001F264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1F264C"/>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9928">
      <w:bodyDiv w:val="1"/>
      <w:marLeft w:val="0"/>
      <w:marRight w:val="0"/>
      <w:marTop w:val="0"/>
      <w:marBottom w:val="0"/>
      <w:divBdr>
        <w:top w:val="none" w:sz="0" w:space="0" w:color="auto"/>
        <w:left w:val="none" w:sz="0" w:space="0" w:color="auto"/>
        <w:bottom w:val="none" w:sz="0" w:space="0" w:color="auto"/>
        <w:right w:val="none" w:sz="0" w:space="0" w:color="auto"/>
      </w:divBdr>
    </w:div>
    <w:div w:id="151677098">
      <w:bodyDiv w:val="1"/>
      <w:marLeft w:val="0"/>
      <w:marRight w:val="0"/>
      <w:marTop w:val="0"/>
      <w:marBottom w:val="0"/>
      <w:divBdr>
        <w:top w:val="none" w:sz="0" w:space="0" w:color="auto"/>
        <w:left w:val="none" w:sz="0" w:space="0" w:color="auto"/>
        <w:bottom w:val="none" w:sz="0" w:space="0" w:color="auto"/>
        <w:right w:val="none" w:sz="0" w:space="0" w:color="auto"/>
      </w:divBdr>
    </w:div>
    <w:div w:id="165169262">
      <w:bodyDiv w:val="1"/>
      <w:marLeft w:val="0"/>
      <w:marRight w:val="0"/>
      <w:marTop w:val="0"/>
      <w:marBottom w:val="0"/>
      <w:divBdr>
        <w:top w:val="none" w:sz="0" w:space="0" w:color="auto"/>
        <w:left w:val="none" w:sz="0" w:space="0" w:color="auto"/>
        <w:bottom w:val="none" w:sz="0" w:space="0" w:color="auto"/>
        <w:right w:val="none" w:sz="0" w:space="0" w:color="auto"/>
      </w:divBdr>
    </w:div>
    <w:div w:id="249508213">
      <w:bodyDiv w:val="1"/>
      <w:marLeft w:val="0"/>
      <w:marRight w:val="0"/>
      <w:marTop w:val="0"/>
      <w:marBottom w:val="0"/>
      <w:divBdr>
        <w:top w:val="none" w:sz="0" w:space="0" w:color="auto"/>
        <w:left w:val="none" w:sz="0" w:space="0" w:color="auto"/>
        <w:bottom w:val="none" w:sz="0" w:space="0" w:color="auto"/>
        <w:right w:val="none" w:sz="0" w:space="0" w:color="auto"/>
      </w:divBdr>
    </w:div>
    <w:div w:id="522011746">
      <w:bodyDiv w:val="1"/>
      <w:marLeft w:val="0"/>
      <w:marRight w:val="0"/>
      <w:marTop w:val="0"/>
      <w:marBottom w:val="0"/>
      <w:divBdr>
        <w:top w:val="none" w:sz="0" w:space="0" w:color="auto"/>
        <w:left w:val="none" w:sz="0" w:space="0" w:color="auto"/>
        <w:bottom w:val="none" w:sz="0" w:space="0" w:color="auto"/>
        <w:right w:val="none" w:sz="0" w:space="0" w:color="auto"/>
      </w:divBdr>
    </w:div>
    <w:div w:id="553934648">
      <w:bodyDiv w:val="1"/>
      <w:marLeft w:val="0"/>
      <w:marRight w:val="0"/>
      <w:marTop w:val="0"/>
      <w:marBottom w:val="0"/>
      <w:divBdr>
        <w:top w:val="none" w:sz="0" w:space="0" w:color="auto"/>
        <w:left w:val="none" w:sz="0" w:space="0" w:color="auto"/>
        <w:bottom w:val="none" w:sz="0" w:space="0" w:color="auto"/>
        <w:right w:val="none" w:sz="0" w:space="0" w:color="auto"/>
      </w:divBdr>
    </w:div>
    <w:div w:id="566301599">
      <w:bodyDiv w:val="1"/>
      <w:marLeft w:val="0"/>
      <w:marRight w:val="0"/>
      <w:marTop w:val="0"/>
      <w:marBottom w:val="0"/>
      <w:divBdr>
        <w:top w:val="none" w:sz="0" w:space="0" w:color="auto"/>
        <w:left w:val="none" w:sz="0" w:space="0" w:color="auto"/>
        <w:bottom w:val="none" w:sz="0" w:space="0" w:color="auto"/>
        <w:right w:val="none" w:sz="0" w:space="0" w:color="auto"/>
      </w:divBdr>
    </w:div>
    <w:div w:id="586382899">
      <w:bodyDiv w:val="1"/>
      <w:marLeft w:val="0"/>
      <w:marRight w:val="0"/>
      <w:marTop w:val="0"/>
      <w:marBottom w:val="0"/>
      <w:divBdr>
        <w:top w:val="none" w:sz="0" w:space="0" w:color="auto"/>
        <w:left w:val="none" w:sz="0" w:space="0" w:color="auto"/>
        <w:bottom w:val="none" w:sz="0" w:space="0" w:color="auto"/>
        <w:right w:val="none" w:sz="0" w:space="0" w:color="auto"/>
      </w:divBdr>
    </w:div>
    <w:div w:id="590239472">
      <w:bodyDiv w:val="1"/>
      <w:marLeft w:val="0"/>
      <w:marRight w:val="0"/>
      <w:marTop w:val="0"/>
      <w:marBottom w:val="0"/>
      <w:divBdr>
        <w:top w:val="none" w:sz="0" w:space="0" w:color="auto"/>
        <w:left w:val="none" w:sz="0" w:space="0" w:color="auto"/>
        <w:bottom w:val="none" w:sz="0" w:space="0" w:color="auto"/>
        <w:right w:val="none" w:sz="0" w:space="0" w:color="auto"/>
      </w:divBdr>
      <w:divsChild>
        <w:div w:id="1953046392">
          <w:marLeft w:val="0"/>
          <w:marRight w:val="0"/>
          <w:marTop w:val="0"/>
          <w:marBottom w:val="101"/>
          <w:divBdr>
            <w:top w:val="none" w:sz="0" w:space="0" w:color="auto"/>
            <w:left w:val="none" w:sz="0" w:space="0" w:color="auto"/>
            <w:bottom w:val="none" w:sz="0" w:space="0" w:color="auto"/>
            <w:right w:val="none" w:sz="0" w:space="0" w:color="auto"/>
          </w:divBdr>
        </w:div>
        <w:div w:id="1135637470">
          <w:marLeft w:val="0"/>
          <w:marRight w:val="0"/>
          <w:marTop w:val="0"/>
          <w:marBottom w:val="101"/>
          <w:divBdr>
            <w:top w:val="none" w:sz="0" w:space="0" w:color="auto"/>
            <w:left w:val="none" w:sz="0" w:space="0" w:color="auto"/>
            <w:bottom w:val="none" w:sz="0" w:space="0" w:color="auto"/>
            <w:right w:val="none" w:sz="0" w:space="0" w:color="auto"/>
          </w:divBdr>
        </w:div>
      </w:divsChild>
    </w:div>
    <w:div w:id="647783269">
      <w:bodyDiv w:val="1"/>
      <w:marLeft w:val="0"/>
      <w:marRight w:val="0"/>
      <w:marTop w:val="0"/>
      <w:marBottom w:val="0"/>
      <w:divBdr>
        <w:top w:val="none" w:sz="0" w:space="0" w:color="auto"/>
        <w:left w:val="none" w:sz="0" w:space="0" w:color="auto"/>
        <w:bottom w:val="none" w:sz="0" w:space="0" w:color="auto"/>
        <w:right w:val="none" w:sz="0" w:space="0" w:color="auto"/>
      </w:divBdr>
    </w:div>
    <w:div w:id="684289827">
      <w:bodyDiv w:val="1"/>
      <w:marLeft w:val="0"/>
      <w:marRight w:val="0"/>
      <w:marTop w:val="0"/>
      <w:marBottom w:val="0"/>
      <w:divBdr>
        <w:top w:val="none" w:sz="0" w:space="0" w:color="auto"/>
        <w:left w:val="none" w:sz="0" w:space="0" w:color="auto"/>
        <w:bottom w:val="none" w:sz="0" w:space="0" w:color="auto"/>
        <w:right w:val="none" w:sz="0" w:space="0" w:color="auto"/>
      </w:divBdr>
    </w:div>
    <w:div w:id="775829439">
      <w:bodyDiv w:val="1"/>
      <w:marLeft w:val="0"/>
      <w:marRight w:val="0"/>
      <w:marTop w:val="0"/>
      <w:marBottom w:val="0"/>
      <w:divBdr>
        <w:top w:val="none" w:sz="0" w:space="0" w:color="auto"/>
        <w:left w:val="none" w:sz="0" w:space="0" w:color="auto"/>
        <w:bottom w:val="none" w:sz="0" w:space="0" w:color="auto"/>
        <w:right w:val="none" w:sz="0" w:space="0" w:color="auto"/>
      </w:divBdr>
      <w:divsChild>
        <w:div w:id="1915580395">
          <w:marLeft w:val="0"/>
          <w:marRight w:val="0"/>
          <w:marTop w:val="0"/>
          <w:marBottom w:val="101"/>
          <w:divBdr>
            <w:top w:val="none" w:sz="0" w:space="0" w:color="auto"/>
            <w:left w:val="none" w:sz="0" w:space="0" w:color="auto"/>
            <w:bottom w:val="none" w:sz="0" w:space="0" w:color="auto"/>
            <w:right w:val="none" w:sz="0" w:space="0" w:color="auto"/>
          </w:divBdr>
        </w:div>
        <w:div w:id="796682532">
          <w:marLeft w:val="0"/>
          <w:marRight w:val="0"/>
          <w:marTop w:val="0"/>
          <w:marBottom w:val="101"/>
          <w:divBdr>
            <w:top w:val="none" w:sz="0" w:space="0" w:color="auto"/>
            <w:left w:val="none" w:sz="0" w:space="0" w:color="auto"/>
            <w:bottom w:val="none" w:sz="0" w:space="0" w:color="auto"/>
            <w:right w:val="none" w:sz="0" w:space="0" w:color="auto"/>
          </w:divBdr>
        </w:div>
      </w:divsChild>
    </w:div>
    <w:div w:id="783616599">
      <w:bodyDiv w:val="1"/>
      <w:marLeft w:val="0"/>
      <w:marRight w:val="0"/>
      <w:marTop w:val="0"/>
      <w:marBottom w:val="0"/>
      <w:divBdr>
        <w:top w:val="none" w:sz="0" w:space="0" w:color="auto"/>
        <w:left w:val="none" w:sz="0" w:space="0" w:color="auto"/>
        <w:bottom w:val="none" w:sz="0" w:space="0" w:color="auto"/>
        <w:right w:val="none" w:sz="0" w:space="0" w:color="auto"/>
      </w:divBdr>
    </w:div>
    <w:div w:id="805702543">
      <w:bodyDiv w:val="1"/>
      <w:marLeft w:val="0"/>
      <w:marRight w:val="0"/>
      <w:marTop w:val="0"/>
      <w:marBottom w:val="0"/>
      <w:divBdr>
        <w:top w:val="none" w:sz="0" w:space="0" w:color="auto"/>
        <w:left w:val="none" w:sz="0" w:space="0" w:color="auto"/>
        <w:bottom w:val="none" w:sz="0" w:space="0" w:color="auto"/>
        <w:right w:val="none" w:sz="0" w:space="0" w:color="auto"/>
      </w:divBdr>
    </w:div>
    <w:div w:id="806436269">
      <w:bodyDiv w:val="1"/>
      <w:marLeft w:val="0"/>
      <w:marRight w:val="0"/>
      <w:marTop w:val="0"/>
      <w:marBottom w:val="0"/>
      <w:divBdr>
        <w:top w:val="none" w:sz="0" w:space="0" w:color="auto"/>
        <w:left w:val="none" w:sz="0" w:space="0" w:color="auto"/>
        <w:bottom w:val="none" w:sz="0" w:space="0" w:color="auto"/>
        <w:right w:val="none" w:sz="0" w:space="0" w:color="auto"/>
      </w:divBdr>
      <w:divsChild>
        <w:div w:id="195656382">
          <w:marLeft w:val="0"/>
          <w:marRight w:val="0"/>
          <w:marTop w:val="0"/>
          <w:marBottom w:val="101"/>
          <w:divBdr>
            <w:top w:val="none" w:sz="0" w:space="0" w:color="auto"/>
            <w:left w:val="none" w:sz="0" w:space="0" w:color="auto"/>
            <w:bottom w:val="none" w:sz="0" w:space="0" w:color="auto"/>
            <w:right w:val="none" w:sz="0" w:space="0" w:color="auto"/>
          </w:divBdr>
        </w:div>
        <w:div w:id="1728456448">
          <w:marLeft w:val="0"/>
          <w:marRight w:val="0"/>
          <w:marTop w:val="0"/>
          <w:marBottom w:val="101"/>
          <w:divBdr>
            <w:top w:val="none" w:sz="0" w:space="0" w:color="auto"/>
            <w:left w:val="none" w:sz="0" w:space="0" w:color="auto"/>
            <w:bottom w:val="none" w:sz="0" w:space="0" w:color="auto"/>
            <w:right w:val="none" w:sz="0" w:space="0" w:color="auto"/>
          </w:divBdr>
        </w:div>
      </w:divsChild>
    </w:div>
    <w:div w:id="826672475">
      <w:bodyDiv w:val="1"/>
      <w:marLeft w:val="0"/>
      <w:marRight w:val="0"/>
      <w:marTop w:val="0"/>
      <w:marBottom w:val="0"/>
      <w:divBdr>
        <w:top w:val="none" w:sz="0" w:space="0" w:color="auto"/>
        <w:left w:val="none" w:sz="0" w:space="0" w:color="auto"/>
        <w:bottom w:val="none" w:sz="0" w:space="0" w:color="auto"/>
        <w:right w:val="none" w:sz="0" w:space="0" w:color="auto"/>
      </w:divBdr>
    </w:div>
    <w:div w:id="860244079">
      <w:bodyDiv w:val="1"/>
      <w:marLeft w:val="0"/>
      <w:marRight w:val="0"/>
      <w:marTop w:val="0"/>
      <w:marBottom w:val="0"/>
      <w:divBdr>
        <w:top w:val="none" w:sz="0" w:space="0" w:color="auto"/>
        <w:left w:val="none" w:sz="0" w:space="0" w:color="auto"/>
        <w:bottom w:val="none" w:sz="0" w:space="0" w:color="auto"/>
        <w:right w:val="none" w:sz="0" w:space="0" w:color="auto"/>
      </w:divBdr>
      <w:divsChild>
        <w:div w:id="1590575255">
          <w:marLeft w:val="0"/>
          <w:marRight w:val="0"/>
          <w:marTop w:val="0"/>
          <w:marBottom w:val="80"/>
          <w:divBdr>
            <w:top w:val="none" w:sz="0" w:space="0" w:color="auto"/>
            <w:left w:val="none" w:sz="0" w:space="0" w:color="auto"/>
            <w:bottom w:val="none" w:sz="0" w:space="0" w:color="auto"/>
            <w:right w:val="none" w:sz="0" w:space="0" w:color="auto"/>
          </w:divBdr>
        </w:div>
        <w:div w:id="1818107460">
          <w:marLeft w:val="720"/>
          <w:marRight w:val="0"/>
          <w:marTop w:val="0"/>
          <w:marBottom w:val="80"/>
          <w:divBdr>
            <w:top w:val="none" w:sz="0" w:space="0" w:color="auto"/>
            <w:left w:val="none" w:sz="0" w:space="0" w:color="auto"/>
            <w:bottom w:val="none" w:sz="0" w:space="0" w:color="auto"/>
            <w:right w:val="none" w:sz="0" w:space="0" w:color="auto"/>
          </w:divBdr>
        </w:div>
      </w:divsChild>
    </w:div>
    <w:div w:id="874734219">
      <w:bodyDiv w:val="1"/>
      <w:marLeft w:val="0"/>
      <w:marRight w:val="0"/>
      <w:marTop w:val="0"/>
      <w:marBottom w:val="0"/>
      <w:divBdr>
        <w:top w:val="none" w:sz="0" w:space="0" w:color="auto"/>
        <w:left w:val="none" w:sz="0" w:space="0" w:color="auto"/>
        <w:bottom w:val="none" w:sz="0" w:space="0" w:color="auto"/>
        <w:right w:val="none" w:sz="0" w:space="0" w:color="auto"/>
      </w:divBdr>
    </w:div>
    <w:div w:id="879512429">
      <w:bodyDiv w:val="1"/>
      <w:marLeft w:val="0"/>
      <w:marRight w:val="0"/>
      <w:marTop w:val="0"/>
      <w:marBottom w:val="0"/>
      <w:divBdr>
        <w:top w:val="none" w:sz="0" w:space="0" w:color="auto"/>
        <w:left w:val="none" w:sz="0" w:space="0" w:color="auto"/>
        <w:bottom w:val="none" w:sz="0" w:space="0" w:color="auto"/>
        <w:right w:val="none" w:sz="0" w:space="0" w:color="auto"/>
      </w:divBdr>
      <w:divsChild>
        <w:div w:id="1158688084">
          <w:marLeft w:val="0"/>
          <w:marRight w:val="0"/>
          <w:marTop w:val="0"/>
          <w:marBottom w:val="101"/>
          <w:divBdr>
            <w:top w:val="none" w:sz="0" w:space="0" w:color="auto"/>
            <w:left w:val="none" w:sz="0" w:space="0" w:color="auto"/>
            <w:bottom w:val="none" w:sz="0" w:space="0" w:color="auto"/>
            <w:right w:val="none" w:sz="0" w:space="0" w:color="auto"/>
          </w:divBdr>
        </w:div>
        <w:div w:id="273635832">
          <w:marLeft w:val="0"/>
          <w:marRight w:val="0"/>
          <w:marTop w:val="0"/>
          <w:marBottom w:val="101"/>
          <w:divBdr>
            <w:top w:val="none" w:sz="0" w:space="0" w:color="auto"/>
            <w:left w:val="none" w:sz="0" w:space="0" w:color="auto"/>
            <w:bottom w:val="none" w:sz="0" w:space="0" w:color="auto"/>
            <w:right w:val="none" w:sz="0" w:space="0" w:color="auto"/>
          </w:divBdr>
        </w:div>
      </w:divsChild>
    </w:div>
    <w:div w:id="885288550">
      <w:bodyDiv w:val="1"/>
      <w:marLeft w:val="0"/>
      <w:marRight w:val="0"/>
      <w:marTop w:val="0"/>
      <w:marBottom w:val="0"/>
      <w:divBdr>
        <w:top w:val="none" w:sz="0" w:space="0" w:color="auto"/>
        <w:left w:val="none" w:sz="0" w:space="0" w:color="auto"/>
        <w:bottom w:val="none" w:sz="0" w:space="0" w:color="auto"/>
        <w:right w:val="none" w:sz="0" w:space="0" w:color="auto"/>
      </w:divBdr>
    </w:div>
    <w:div w:id="915943886">
      <w:bodyDiv w:val="1"/>
      <w:marLeft w:val="0"/>
      <w:marRight w:val="0"/>
      <w:marTop w:val="0"/>
      <w:marBottom w:val="0"/>
      <w:divBdr>
        <w:top w:val="none" w:sz="0" w:space="0" w:color="auto"/>
        <w:left w:val="none" w:sz="0" w:space="0" w:color="auto"/>
        <w:bottom w:val="none" w:sz="0" w:space="0" w:color="auto"/>
        <w:right w:val="none" w:sz="0" w:space="0" w:color="auto"/>
      </w:divBdr>
      <w:divsChild>
        <w:div w:id="1455367937">
          <w:marLeft w:val="0"/>
          <w:marRight w:val="0"/>
          <w:marTop w:val="0"/>
          <w:marBottom w:val="101"/>
          <w:divBdr>
            <w:top w:val="none" w:sz="0" w:space="0" w:color="auto"/>
            <w:left w:val="none" w:sz="0" w:space="0" w:color="auto"/>
            <w:bottom w:val="none" w:sz="0" w:space="0" w:color="auto"/>
            <w:right w:val="none" w:sz="0" w:space="0" w:color="auto"/>
          </w:divBdr>
        </w:div>
        <w:div w:id="1988513890">
          <w:marLeft w:val="0"/>
          <w:marRight w:val="0"/>
          <w:marTop w:val="0"/>
          <w:marBottom w:val="101"/>
          <w:divBdr>
            <w:top w:val="none" w:sz="0" w:space="0" w:color="auto"/>
            <w:left w:val="none" w:sz="0" w:space="0" w:color="auto"/>
            <w:bottom w:val="none" w:sz="0" w:space="0" w:color="auto"/>
            <w:right w:val="none" w:sz="0" w:space="0" w:color="auto"/>
          </w:divBdr>
        </w:div>
        <w:div w:id="1432822465">
          <w:marLeft w:val="0"/>
          <w:marRight w:val="0"/>
          <w:marTop w:val="0"/>
          <w:marBottom w:val="101"/>
          <w:divBdr>
            <w:top w:val="none" w:sz="0" w:space="0" w:color="auto"/>
            <w:left w:val="none" w:sz="0" w:space="0" w:color="auto"/>
            <w:bottom w:val="none" w:sz="0" w:space="0" w:color="auto"/>
            <w:right w:val="none" w:sz="0" w:space="0" w:color="auto"/>
          </w:divBdr>
        </w:div>
        <w:div w:id="1381241922">
          <w:marLeft w:val="0"/>
          <w:marRight w:val="0"/>
          <w:marTop w:val="0"/>
          <w:marBottom w:val="101"/>
          <w:divBdr>
            <w:top w:val="none" w:sz="0" w:space="0" w:color="auto"/>
            <w:left w:val="none" w:sz="0" w:space="0" w:color="auto"/>
            <w:bottom w:val="none" w:sz="0" w:space="0" w:color="auto"/>
            <w:right w:val="none" w:sz="0" w:space="0" w:color="auto"/>
          </w:divBdr>
        </w:div>
        <w:div w:id="694771128">
          <w:marLeft w:val="0"/>
          <w:marRight w:val="0"/>
          <w:marTop w:val="0"/>
          <w:marBottom w:val="101"/>
          <w:divBdr>
            <w:top w:val="none" w:sz="0" w:space="0" w:color="auto"/>
            <w:left w:val="none" w:sz="0" w:space="0" w:color="auto"/>
            <w:bottom w:val="none" w:sz="0" w:space="0" w:color="auto"/>
            <w:right w:val="none" w:sz="0" w:space="0" w:color="auto"/>
          </w:divBdr>
        </w:div>
        <w:div w:id="125197961">
          <w:marLeft w:val="0"/>
          <w:marRight w:val="0"/>
          <w:marTop w:val="0"/>
          <w:marBottom w:val="101"/>
          <w:divBdr>
            <w:top w:val="none" w:sz="0" w:space="0" w:color="auto"/>
            <w:left w:val="none" w:sz="0" w:space="0" w:color="auto"/>
            <w:bottom w:val="none" w:sz="0" w:space="0" w:color="auto"/>
            <w:right w:val="none" w:sz="0" w:space="0" w:color="auto"/>
          </w:divBdr>
        </w:div>
        <w:div w:id="1372269258">
          <w:marLeft w:val="0"/>
          <w:marRight w:val="0"/>
          <w:marTop w:val="0"/>
          <w:marBottom w:val="101"/>
          <w:divBdr>
            <w:top w:val="none" w:sz="0" w:space="0" w:color="auto"/>
            <w:left w:val="none" w:sz="0" w:space="0" w:color="auto"/>
            <w:bottom w:val="none" w:sz="0" w:space="0" w:color="auto"/>
            <w:right w:val="none" w:sz="0" w:space="0" w:color="auto"/>
          </w:divBdr>
        </w:div>
        <w:div w:id="756248903">
          <w:marLeft w:val="0"/>
          <w:marRight w:val="0"/>
          <w:marTop w:val="0"/>
          <w:marBottom w:val="101"/>
          <w:divBdr>
            <w:top w:val="none" w:sz="0" w:space="0" w:color="auto"/>
            <w:left w:val="none" w:sz="0" w:space="0" w:color="auto"/>
            <w:bottom w:val="none" w:sz="0" w:space="0" w:color="auto"/>
            <w:right w:val="none" w:sz="0" w:space="0" w:color="auto"/>
          </w:divBdr>
        </w:div>
        <w:div w:id="1830556843">
          <w:marLeft w:val="0"/>
          <w:marRight w:val="0"/>
          <w:marTop w:val="0"/>
          <w:marBottom w:val="101"/>
          <w:divBdr>
            <w:top w:val="none" w:sz="0" w:space="0" w:color="auto"/>
            <w:left w:val="none" w:sz="0" w:space="0" w:color="auto"/>
            <w:bottom w:val="none" w:sz="0" w:space="0" w:color="auto"/>
            <w:right w:val="none" w:sz="0" w:space="0" w:color="auto"/>
          </w:divBdr>
        </w:div>
        <w:div w:id="1617062523">
          <w:marLeft w:val="0"/>
          <w:marRight w:val="0"/>
          <w:marTop w:val="0"/>
          <w:marBottom w:val="101"/>
          <w:divBdr>
            <w:top w:val="none" w:sz="0" w:space="0" w:color="auto"/>
            <w:left w:val="none" w:sz="0" w:space="0" w:color="auto"/>
            <w:bottom w:val="none" w:sz="0" w:space="0" w:color="auto"/>
            <w:right w:val="none" w:sz="0" w:space="0" w:color="auto"/>
          </w:divBdr>
        </w:div>
        <w:div w:id="381095519">
          <w:marLeft w:val="0"/>
          <w:marRight w:val="0"/>
          <w:marTop w:val="0"/>
          <w:marBottom w:val="101"/>
          <w:divBdr>
            <w:top w:val="none" w:sz="0" w:space="0" w:color="auto"/>
            <w:left w:val="none" w:sz="0" w:space="0" w:color="auto"/>
            <w:bottom w:val="none" w:sz="0" w:space="0" w:color="auto"/>
            <w:right w:val="none" w:sz="0" w:space="0" w:color="auto"/>
          </w:divBdr>
        </w:div>
        <w:div w:id="1479226753">
          <w:marLeft w:val="0"/>
          <w:marRight w:val="0"/>
          <w:marTop w:val="0"/>
          <w:marBottom w:val="101"/>
          <w:divBdr>
            <w:top w:val="none" w:sz="0" w:space="0" w:color="auto"/>
            <w:left w:val="none" w:sz="0" w:space="0" w:color="auto"/>
            <w:bottom w:val="none" w:sz="0" w:space="0" w:color="auto"/>
            <w:right w:val="none" w:sz="0" w:space="0" w:color="auto"/>
          </w:divBdr>
        </w:div>
        <w:div w:id="461726521">
          <w:marLeft w:val="0"/>
          <w:marRight w:val="0"/>
          <w:marTop w:val="0"/>
          <w:marBottom w:val="101"/>
          <w:divBdr>
            <w:top w:val="none" w:sz="0" w:space="0" w:color="auto"/>
            <w:left w:val="none" w:sz="0" w:space="0" w:color="auto"/>
            <w:bottom w:val="none" w:sz="0" w:space="0" w:color="auto"/>
            <w:right w:val="none" w:sz="0" w:space="0" w:color="auto"/>
          </w:divBdr>
        </w:div>
        <w:div w:id="418673103">
          <w:marLeft w:val="0"/>
          <w:marRight w:val="0"/>
          <w:marTop w:val="0"/>
          <w:marBottom w:val="101"/>
          <w:divBdr>
            <w:top w:val="none" w:sz="0" w:space="0" w:color="auto"/>
            <w:left w:val="none" w:sz="0" w:space="0" w:color="auto"/>
            <w:bottom w:val="none" w:sz="0" w:space="0" w:color="auto"/>
            <w:right w:val="none" w:sz="0" w:space="0" w:color="auto"/>
          </w:divBdr>
        </w:div>
        <w:div w:id="982543657">
          <w:marLeft w:val="0"/>
          <w:marRight w:val="0"/>
          <w:marTop w:val="0"/>
          <w:marBottom w:val="101"/>
          <w:divBdr>
            <w:top w:val="none" w:sz="0" w:space="0" w:color="auto"/>
            <w:left w:val="none" w:sz="0" w:space="0" w:color="auto"/>
            <w:bottom w:val="none" w:sz="0" w:space="0" w:color="auto"/>
            <w:right w:val="none" w:sz="0" w:space="0" w:color="auto"/>
          </w:divBdr>
        </w:div>
        <w:div w:id="1782187708">
          <w:marLeft w:val="0"/>
          <w:marRight w:val="0"/>
          <w:marTop w:val="0"/>
          <w:marBottom w:val="101"/>
          <w:divBdr>
            <w:top w:val="none" w:sz="0" w:space="0" w:color="auto"/>
            <w:left w:val="none" w:sz="0" w:space="0" w:color="auto"/>
            <w:bottom w:val="none" w:sz="0" w:space="0" w:color="auto"/>
            <w:right w:val="none" w:sz="0" w:space="0" w:color="auto"/>
          </w:divBdr>
        </w:div>
        <w:div w:id="1574966486">
          <w:marLeft w:val="0"/>
          <w:marRight w:val="0"/>
          <w:marTop w:val="0"/>
          <w:marBottom w:val="101"/>
          <w:divBdr>
            <w:top w:val="none" w:sz="0" w:space="0" w:color="auto"/>
            <w:left w:val="none" w:sz="0" w:space="0" w:color="auto"/>
            <w:bottom w:val="none" w:sz="0" w:space="0" w:color="auto"/>
            <w:right w:val="none" w:sz="0" w:space="0" w:color="auto"/>
          </w:divBdr>
        </w:div>
      </w:divsChild>
    </w:div>
    <w:div w:id="1211649074">
      <w:bodyDiv w:val="1"/>
      <w:marLeft w:val="0"/>
      <w:marRight w:val="0"/>
      <w:marTop w:val="0"/>
      <w:marBottom w:val="0"/>
      <w:divBdr>
        <w:top w:val="none" w:sz="0" w:space="0" w:color="auto"/>
        <w:left w:val="none" w:sz="0" w:space="0" w:color="auto"/>
        <w:bottom w:val="none" w:sz="0" w:space="0" w:color="auto"/>
        <w:right w:val="none" w:sz="0" w:space="0" w:color="auto"/>
      </w:divBdr>
      <w:divsChild>
        <w:div w:id="1205798626">
          <w:marLeft w:val="0"/>
          <w:marRight w:val="0"/>
          <w:marTop w:val="0"/>
          <w:marBottom w:val="101"/>
          <w:divBdr>
            <w:top w:val="none" w:sz="0" w:space="0" w:color="auto"/>
            <w:left w:val="none" w:sz="0" w:space="0" w:color="auto"/>
            <w:bottom w:val="none" w:sz="0" w:space="0" w:color="auto"/>
            <w:right w:val="none" w:sz="0" w:space="0" w:color="auto"/>
          </w:divBdr>
        </w:div>
        <w:div w:id="499930037">
          <w:marLeft w:val="0"/>
          <w:marRight w:val="0"/>
          <w:marTop w:val="0"/>
          <w:marBottom w:val="101"/>
          <w:divBdr>
            <w:top w:val="none" w:sz="0" w:space="0" w:color="auto"/>
            <w:left w:val="none" w:sz="0" w:space="0" w:color="auto"/>
            <w:bottom w:val="none" w:sz="0" w:space="0" w:color="auto"/>
            <w:right w:val="none" w:sz="0" w:space="0" w:color="auto"/>
          </w:divBdr>
        </w:div>
        <w:div w:id="1748530007">
          <w:marLeft w:val="0"/>
          <w:marRight w:val="0"/>
          <w:marTop w:val="0"/>
          <w:marBottom w:val="101"/>
          <w:divBdr>
            <w:top w:val="none" w:sz="0" w:space="0" w:color="auto"/>
            <w:left w:val="none" w:sz="0" w:space="0" w:color="auto"/>
            <w:bottom w:val="none" w:sz="0" w:space="0" w:color="auto"/>
            <w:right w:val="none" w:sz="0" w:space="0" w:color="auto"/>
          </w:divBdr>
        </w:div>
        <w:div w:id="2080516768">
          <w:marLeft w:val="0"/>
          <w:marRight w:val="0"/>
          <w:marTop w:val="0"/>
          <w:marBottom w:val="101"/>
          <w:divBdr>
            <w:top w:val="none" w:sz="0" w:space="0" w:color="auto"/>
            <w:left w:val="none" w:sz="0" w:space="0" w:color="auto"/>
            <w:bottom w:val="none" w:sz="0" w:space="0" w:color="auto"/>
            <w:right w:val="none" w:sz="0" w:space="0" w:color="auto"/>
          </w:divBdr>
        </w:div>
        <w:div w:id="1304502340">
          <w:marLeft w:val="0"/>
          <w:marRight w:val="0"/>
          <w:marTop w:val="0"/>
          <w:marBottom w:val="101"/>
          <w:divBdr>
            <w:top w:val="none" w:sz="0" w:space="0" w:color="auto"/>
            <w:left w:val="none" w:sz="0" w:space="0" w:color="auto"/>
            <w:bottom w:val="none" w:sz="0" w:space="0" w:color="auto"/>
            <w:right w:val="none" w:sz="0" w:space="0" w:color="auto"/>
          </w:divBdr>
        </w:div>
        <w:div w:id="1337538548">
          <w:marLeft w:val="0"/>
          <w:marRight w:val="0"/>
          <w:marTop w:val="0"/>
          <w:marBottom w:val="101"/>
          <w:divBdr>
            <w:top w:val="none" w:sz="0" w:space="0" w:color="auto"/>
            <w:left w:val="none" w:sz="0" w:space="0" w:color="auto"/>
            <w:bottom w:val="none" w:sz="0" w:space="0" w:color="auto"/>
            <w:right w:val="none" w:sz="0" w:space="0" w:color="auto"/>
          </w:divBdr>
        </w:div>
        <w:div w:id="594020740">
          <w:marLeft w:val="0"/>
          <w:marRight w:val="0"/>
          <w:marTop w:val="0"/>
          <w:marBottom w:val="101"/>
          <w:divBdr>
            <w:top w:val="none" w:sz="0" w:space="0" w:color="auto"/>
            <w:left w:val="none" w:sz="0" w:space="0" w:color="auto"/>
            <w:bottom w:val="none" w:sz="0" w:space="0" w:color="auto"/>
            <w:right w:val="none" w:sz="0" w:space="0" w:color="auto"/>
          </w:divBdr>
        </w:div>
        <w:div w:id="130220697">
          <w:marLeft w:val="0"/>
          <w:marRight w:val="0"/>
          <w:marTop w:val="0"/>
          <w:marBottom w:val="101"/>
          <w:divBdr>
            <w:top w:val="none" w:sz="0" w:space="0" w:color="auto"/>
            <w:left w:val="none" w:sz="0" w:space="0" w:color="auto"/>
            <w:bottom w:val="none" w:sz="0" w:space="0" w:color="auto"/>
            <w:right w:val="none" w:sz="0" w:space="0" w:color="auto"/>
          </w:divBdr>
        </w:div>
        <w:div w:id="874464172">
          <w:marLeft w:val="0"/>
          <w:marRight w:val="0"/>
          <w:marTop w:val="0"/>
          <w:marBottom w:val="101"/>
          <w:divBdr>
            <w:top w:val="none" w:sz="0" w:space="0" w:color="auto"/>
            <w:left w:val="none" w:sz="0" w:space="0" w:color="auto"/>
            <w:bottom w:val="none" w:sz="0" w:space="0" w:color="auto"/>
            <w:right w:val="none" w:sz="0" w:space="0" w:color="auto"/>
          </w:divBdr>
        </w:div>
        <w:div w:id="1125192664">
          <w:marLeft w:val="0"/>
          <w:marRight w:val="0"/>
          <w:marTop w:val="0"/>
          <w:marBottom w:val="101"/>
          <w:divBdr>
            <w:top w:val="none" w:sz="0" w:space="0" w:color="auto"/>
            <w:left w:val="none" w:sz="0" w:space="0" w:color="auto"/>
            <w:bottom w:val="none" w:sz="0" w:space="0" w:color="auto"/>
            <w:right w:val="none" w:sz="0" w:space="0" w:color="auto"/>
          </w:divBdr>
        </w:div>
        <w:div w:id="1446803978">
          <w:marLeft w:val="0"/>
          <w:marRight w:val="0"/>
          <w:marTop w:val="0"/>
          <w:marBottom w:val="101"/>
          <w:divBdr>
            <w:top w:val="none" w:sz="0" w:space="0" w:color="auto"/>
            <w:left w:val="none" w:sz="0" w:space="0" w:color="auto"/>
            <w:bottom w:val="none" w:sz="0" w:space="0" w:color="auto"/>
            <w:right w:val="none" w:sz="0" w:space="0" w:color="auto"/>
          </w:divBdr>
        </w:div>
        <w:div w:id="126550218">
          <w:marLeft w:val="0"/>
          <w:marRight w:val="0"/>
          <w:marTop w:val="0"/>
          <w:marBottom w:val="101"/>
          <w:divBdr>
            <w:top w:val="none" w:sz="0" w:space="0" w:color="auto"/>
            <w:left w:val="none" w:sz="0" w:space="0" w:color="auto"/>
            <w:bottom w:val="none" w:sz="0" w:space="0" w:color="auto"/>
            <w:right w:val="none" w:sz="0" w:space="0" w:color="auto"/>
          </w:divBdr>
        </w:div>
        <w:div w:id="1143735186">
          <w:marLeft w:val="0"/>
          <w:marRight w:val="0"/>
          <w:marTop w:val="0"/>
          <w:marBottom w:val="101"/>
          <w:divBdr>
            <w:top w:val="none" w:sz="0" w:space="0" w:color="auto"/>
            <w:left w:val="none" w:sz="0" w:space="0" w:color="auto"/>
            <w:bottom w:val="none" w:sz="0" w:space="0" w:color="auto"/>
            <w:right w:val="none" w:sz="0" w:space="0" w:color="auto"/>
          </w:divBdr>
        </w:div>
        <w:div w:id="17900489">
          <w:marLeft w:val="0"/>
          <w:marRight w:val="0"/>
          <w:marTop w:val="0"/>
          <w:marBottom w:val="101"/>
          <w:divBdr>
            <w:top w:val="none" w:sz="0" w:space="0" w:color="auto"/>
            <w:left w:val="none" w:sz="0" w:space="0" w:color="auto"/>
            <w:bottom w:val="none" w:sz="0" w:space="0" w:color="auto"/>
            <w:right w:val="none" w:sz="0" w:space="0" w:color="auto"/>
          </w:divBdr>
        </w:div>
        <w:div w:id="2016229488">
          <w:marLeft w:val="0"/>
          <w:marRight w:val="0"/>
          <w:marTop w:val="0"/>
          <w:marBottom w:val="101"/>
          <w:divBdr>
            <w:top w:val="none" w:sz="0" w:space="0" w:color="auto"/>
            <w:left w:val="none" w:sz="0" w:space="0" w:color="auto"/>
            <w:bottom w:val="none" w:sz="0" w:space="0" w:color="auto"/>
            <w:right w:val="none" w:sz="0" w:space="0" w:color="auto"/>
          </w:divBdr>
        </w:div>
        <w:div w:id="922567209">
          <w:marLeft w:val="0"/>
          <w:marRight w:val="0"/>
          <w:marTop w:val="0"/>
          <w:marBottom w:val="101"/>
          <w:divBdr>
            <w:top w:val="none" w:sz="0" w:space="0" w:color="auto"/>
            <w:left w:val="none" w:sz="0" w:space="0" w:color="auto"/>
            <w:bottom w:val="none" w:sz="0" w:space="0" w:color="auto"/>
            <w:right w:val="none" w:sz="0" w:space="0" w:color="auto"/>
          </w:divBdr>
        </w:div>
        <w:div w:id="1145515090">
          <w:marLeft w:val="0"/>
          <w:marRight w:val="0"/>
          <w:marTop w:val="0"/>
          <w:marBottom w:val="101"/>
          <w:divBdr>
            <w:top w:val="none" w:sz="0" w:space="0" w:color="auto"/>
            <w:left w:val="none" w:sz="0" w:space="0" w:color="auto"/>
            <w:bottom w:val="none" w:sz="0" w:space="0" w:color="auto"/>
            <w:right w:val="none" w:sz="0" w:space="0" w:color="auto"/>
          </w:divBdr>
        </w:div>
        <w:div w:id="1476219750">
          <w:marLeft w:val="0"/>
          <w:marRight w:val="0"/>
          <w:marTop w:val="0"/>
          <w:marBottom w:val="101"/>
          <w:divBdr>
            <w:top w:val="none" w:sz="0" w:space="0" w:color="auto"/>
            <w:left w:val="none" w:sz="0" w:space="0" w:color="auto"/>
            <w:bottom w:val="none" w:sz="0" w:space="0" w:color="auto"/>
            <w:right w:val="none" w:sz="0" w:space="0" w:color="auto"/>
          </w:divBdr>
        </w:div>
        <w:div w:id="285432431">
          <w:marLeft w:val="0"/>
          <w:marRight w:val="0"/>
          <w:marTop w:val="0"/>
          <w:marBottom w:val="101"/>
          <w:divBdr>
            <w:top w:val="none" w:sz="0" w:space="0" w:color="auto"/>
            <w:left w:val="none" w:sz="0" w:space="0" w:color="auto"/>
            <w:bottom w:val="none" w:sz="0" w:space="0" w:color="auto"/>
            <w:right w:val="none" w:sz="0" w:space="0" w:color="auto"/>
          </w:divBdr>
        </w:div>
        <w:div w:id="1868525364">
          <w:marLeft w:val="0"/>
          <w:marRight w:val="0"/>
          <w:marTop w:val="0"/>
          <w:marBottom w:val="101"/>
          <w:divBdr>
            <w:top w:val="none" w:sz="0" w:space="0" w:color="auto"/>
            <w:left w:val="none" w:sz="0" w:space="0" w:color="auto"/>
            <w:bottom w:val="none" w:sz="0" w:space="0" w:color="auto"/>
            <w:right w:val="none" w:sz="0" w:space="0" w:color="auto"/>
          </w:divBdr>
        </w:div>
        <w:div w:id="1277448998">
          <w:marLeft w:val="0"/>
          <w:marRight w:val="0"/>
          <w:marTop w:val="0"/>
          <w:marBottom w:val="101"/>
          <w:divBdr>
            <w:top w:val="none" w:sz="0" w:space="0" w:color="auto"/>
            <w:left w:val="none" w:sz="0" w:space="0" w:color="auto"/>
            <w:bottom w:val="none" w:sz="0" w:space="0" w:color="auto"/>
            <w:right w:val="none" w:sz="0" w:space="0" w:color="auto"/>
          </w:divBdr>
        </w:div>
        <w:div w:id="1860510501">
          <w:marLeft w:val="0"/>
          <w:marRight w:val="0"/>
          <w:marTop w:val="0"/>
          <w:marBottom w:val="101"/>
          <w:divBdr>
            <w:top w:val="none" w:sz="0" w:space="0" w:color="auto"/>
            <w:left w:val="none" w:sz="0" w:space="0" w:color="auto"/>
            <w:bottom w:val="none" w:sz="0" w:space="0" w:color="auto"/>
            <w:right w:val="none" w:sz="0" w:space="0" w:color="auto"/>
          </w:divBdr>
        </w:div>
        <w:div w:id="1460369529">
          <w:marLeft w:val="0"/>
          <w:marRight w:val="0"/>
          <w:marTop w:val="0"/>
          <w:marBottom w:val="101"/>
          <w:divBdr>
            <w:top w:val="none" w:sz="0" w:space="0" w:color="auto"/>
            <w:left w:val="none" w:sz="0" w:space="0" w:color="auto"/>
            <w:bottom w:val="none" w:sz="0" w:space="0" w:color="auto"/>
            <w:right w:val="none" w:sz="0" w:space="0" w:color="auto"/>
          </w:divBdr>
        </w:div>
        <w:div w:id="1878009540">
          <w:marLeft w:val="0"/>
          <w:marRight w:val="0"/>
          <w:marTop w:val="0"/>
          <w:marBottom w:val="101"/>
          <w:divBdr>
            <w:top w:val="none" w:sz="0" w:space="0" w:color="auto"/>
            <w:left w:val="none" w:sz="0" w:space="0" w:color="auto"/>
            <w:bottom w:val="none" w:sz="0" w:space="0" w:color="auto"/>
            <w:right w:val="none" w:sz="0" w:space="0" w:color="auto"/>
          </w:divBdr>
        </w:div>
        <w:div w:id="1310861111">
          <w:marLeft w:val="0"/>
          <w:marRight w:val="0"/>
          <w:marTop w:val="0"/>
          <w:marBottom w:val="101"/>
          <w:divBdr>
            <w:top w:val="none" w:sz="0" w:space="0" w:color="auto"/>
            <w:left w:val="none" w:sz="0" w:space="0" w:color="auto"/>
            <w:bottom w:val="none" w:sz="0" w:space="0" w:color="auto"/>
            <w:right w:val="none" w:sz="0" w:space="0" w:color="auto"/>
          </w:divBdr>
        </w:div>
        <w:div w:id="163250245">
          <w:marLeft w:val="0"/>
          <w:marRight w:val="0"/>
          <w:marTop w:val="0"/>
          <w:marBottom w:val="101"/>
          <w:divBdr>
            <w:top w:val="none" w:sz="0" w:space="0" w:color="auto"/>
            <w:left w:val="none" w:sz="0" w:space="0" w:color="auto"/>
            <w:bottom w:val="none" w:sz="0" w:space="0" w:color="auto"/>
            <w:right w:val="none" w:sz="0" w:space="0" w:color="auto"/>
          </w:divBdr>
        </w:div>
        <w:div w:id="1562595623">
          <w:marLeft w:val="0"/>
          <w:marRight w:val="0"/>
          <w:marTop w:val="0"/>
          <w:marBottom w:val="101"/>
          <w:divBdr>
            <w:top w:val="none" w:sz="0" w:space="0" w:color="auto"/>
            <w:left w:val="none" w:sz="0" w:space="0" w:color="auto"/>
            <w:bottom w:val="none" w:sz="0" w:space="0" w:color="auto"/>
            <w:right w:val="none" w:sz="0" w:space="0" w:color="auto"/>
          </w:divBdr>
        </w:div>
        <w:div w:id="1515611296">
          <w:marLeft w:val="0"/>
          <w:marRight w:val="0"/>
          <w:marTop w:val="0"/>
          <w:marBottom w:val="101"/>
          <w:divBdr>
            <w:top w:val="none" w:sz="0" w:space="0" w:color="auto"/>
            <w:left w:val="none" w:sz="0" w:space="0" w:color="auto"/>
            <w:bottom w:val="none" w:sz="0" w:space="0" w:color="auto"/>
            <w:right w:val="none" w:sz="0" w:space="0" w:color="auto"/>
          </w:divBdr>
        </w:div>
        <w:div w:id="1994481480">
          <w:marLeft w:val="0"/>
          <w:marRight w:val="0"/>
          <w:marTop w:val="0"/>
          <w:marBottom w:val="101"/>
          <w:divBdr>
            <w:top w:val="none" w:sz="0" w:space="0" w:color="auto"/>
            <w:left w:val="none" w:sz="0" w:space="0" w:color="auto"/>
            <w:bottom w:val="none" w:sz="0" w:space="0" w:color="auto"/>
            <w:right w:val="none" w:sz="0" w:space="0" w:color="auto"/>
          </w:divBdr>
        </w:div>
        <w:div w:id="1895968790">
          <w:marLeft w:val="0"/>
          <w:marRight w:val="0"/>
          <w:marTop w:val="0"/>
          <w:marBottom w:val="101"/>
          <w:divBdr>
            <w:top w:val="none" w:sz="0" w:space="0" w:color="auto"/>
            <w:left w:val="none" w:sz="0" w:space="0" w:color="auto"/>
            <w:bottom w:val="none" w:sz="0" w:space="0" w:color="auto"/>
            <w:right w:val="none" w:sz="0" w:space="0" w:color="auto"/>
          </w:divBdr>
        </w:div>
        <w:div w:id="1638604164">
          <w:marLeft w:val="0"/>
          <w:marRight w:val="0"/>
          <w:marTop w:val="0"/>
          <w:marBottom w:val="101"/>
          <w:divBdr>
            <w:top w:val="none" w:sz="0" w:space="0" w:color="auto"/>
            <w:left w:val="none" w:sz="0" w:space="0" w:color="auto"/>
            <w:bottom w:val="none" w:sz="0" w:space="0" w:color="auto"/>
            <w:right w:val="none" w:sz="0" w:space="0" w:color="auto"/>
          </w:divBdr>
        </w:div>
        <w:div w:id="1635259577">
          <w:marLeft w:val="0"/>
          <w:marRight w:val="0"/>
          <w:marTop w:val="0"/>
          <w:marBottom w:val="101"/>
          <w:divBdr>
            <w:top w:val="none" w:sz="0" w:space="0" w:color="auto"/>
            <w:left w:val="none" w:sz="0" w:space="0" w:color="auto"/>
            <w:bottom w:val="none" w:sz="0" w:space="0" w:color="auto"/>
            <w:right w:val="none" w:sz="0" w:space="0" w:color="auto"/>
          </w:divBdr>
        </w:div>
        <w:div w:id="371151250">
          <w:marLeft w:val="0"/>
          <w:marRight w:val="0"/>
          <w:marTop w:val="0"/>
          <w:marBottom w:val="101"/>
          <w:divBdr>
            <w:top w:val="none" w:sz="0" w:space="0" w:color="auto"/>
            <w:left w:val="none" w:sz="0" w:space="0" w:color="auto"/>
            <w:bottom w:val="none" w:sz="0" w:space="0" w:color="auto"/>
            <w:right w:val="none" w:sz="0" w:space="0" w:color="auto"/>
          </w:divBdr>
        </w:div>
        <w:div w:id="1676763635">
          <w:marLeft w:val="0"/>
          <w:marRight w:val="0"/>
          <w:marTop w:val="0"/>
          <w:marBottom w:val="101"/>
          <w:divBdr>
            <w:top w:val="none" w:sz="0" w:space="0" w:color="auto"/>
            <w:left w:val="none" w:sz="0" w:space="0" w:color="auto"/>
            <w:bottom w:val="none" w:sz="0" w:space="0" w:color="auto"/>
            <w:right w:val="none" w:sz="0" w:space="0" w:color="auto"/>
          </w:divBdr>
        </w:div>
        <w:div w:id="1086726654">
          <w:marLeft w:val="0"/>
          <w:marRight w:val="0"/>
          <w:marTop w:val="0"/>
          <w:marBottom w:val="101"/>
          <w:divBdr>
            <w:top w:val="none" w:sz="0" w:space="0" w:color="auto"/>
            <w:left w:val="none" w:sz="0" w:space="0" w:color="auto"/>
            <w:bottom w:val="none" w:sz="0" w:space="0" w:color="auto"/>
            <w:right w:val="none" w:sz="0" w:space="0" w:color="auto"/>
          </w:divBdr>
        </w:div>
        <w:div w:id="575940694">
          <w:marLeft w:val="0"/>
          <w:marRight w:val="0"/>
          <w:marTop w:val="0"/>
          <w:marBottom w:val="101"/>
          <w:divBdr>
            <w:top w:val="none" w:sz="0" w:space="0" w:color="auto"/>
            <w:left w:val="none" w:sz="0" w:space="0" w:color="auto"/>
            <w:bottom w:val="none" w:sz="0" w:space="0" w:color="auto"/>
            <w:right w:val="none" w:sz="0" w:space="0" w:color="auto"/>
          </w:divBdr>
        </w:div>
        <w:div w:id="87120428">
          <w:marLeft w:val="0"/>
          <w:marRight w:val="0"/>
          <w:marTop w:val="0"/>
          <w:marBottom w:val="101"/>
          <w:divBdr>
            <w:top w:val="none" w:sz="0" w:space="0" w:color="auto"/>
            <w:left w:val="none" w:sz="0" w:space="0" w:color="auto"/>
            <w:bottom w:val="none" w:sz="0" w:space="0" w:color="auto"/>
            <w:right w:val="none" w:sz="0" w:space="0" w:color="auto"/>
          </w:divBdr>
        </w:div>
        <w:div w:id="1913390044">
          <w:marLeft w:val="0"/>
          <w:marRight w:val="0"/>
          <w:marTop w:val="0"/>
          <w:marBottom w:val="101"/>
          <w:divBdr>
            <w:top w:val="none" w:sz="0" w:space="0" w:color="auto"/>
            <w:left w:val="none" w:sz="0" w:space="0" w:color="auto"/>
            <w:bottom w:val="none" w:sz="0" w:space="0" w:color="auto"/>
            <w:right w:val="none" w:sz="0" w:space="0" w:color="auto"/>
          </w:divBdr>
        </w:div>
        <w:div w:id="577179296">
          <w:marLeft w:val="0"/>
          <w:marRight w:val="0"/>
          <w:marTop w:val="0"/>
          <w:marBottom w:val="101"/>
          <w:divBdr>
            <w:top w:val="none" w:sz="0" w:space="0" w:color="auto"/>
            <w:left w:val="none" w:sz="0" w:space="0" w:color="auto"/>
            <w:bottom w:val="none" w:sz="0" w:space="0" w:color="auto"/>
            <w:right w:val="none" w:sz="0" w:space="0" w:color="auto"/>
          </w:divBdr>
        </w:div>
        <w:div w:id="206450303">
          <w:marLeft w:val="0"/>
          <w:marRight w:val="0"/>
          <w:marTop w:val="0"/>
          <w:marBottom w:val="101"/>
          <w:divBdr>
            <w:top w:val="none" w:sz="0" w:space="0" w:color="auto"/>
            <w:left w:val="none" w:sz="0" w:space="0" w:color="auto"/>
            <w:bottom w:val="none" w:sz="0" w:space="0" w:color="auto"/>
            <w:right w:val="none" w:sz="0" w:space="0" w:color="auto"/>
          </w:divBdr>
        </w:div>
        <w:div w:id="1550337127">
          <w:marLeft w:val="0"/>
          <w:marRight w:val="0"/>
          <w:marTop w:val="0"/>
          <w:marBottom w:val="101"/>
          <w:divBdr>
            <w:top w:val="none" w:sz="0" w:space="0" w:color="auto"/>
            <w:left w:val="none" w:sz="0" w:space="0" w:color="auto"/>
            <w:bottom w:val="none" w:sz="0" w:space="0" w:color="auto"/>
            <w:right w:val="none" w:sz="0" w:space="0" w:color="auto"/>
          </w:divBdr>
        </w:div>
        <w:div w:id="798644229">
          <w:marLeft w:val="0"/>
          <w:marRight w:val="0"/>
          <w:marTop w:val="0"/>
          <w:marBottom w:val="101"/>
          <w:divBdr>
            <w:top w:val="none" w:sz="0" w:space="0" w:color="auto"/>
            <w:left w:val="none" w:sz="0" w:space="0" w:color="auto"/>
            <w:bottom w:val="none" w:sz="0" w:space="0" w:color="auto"/>
            <w:right w:val="none" w:sz="0" w:space="0" w:color="auto"/>
          </w:divBdr>
        </w:div>
        <w:div w:id="1718579113">
          <w:marLeft w:val="0"/>
          <w:marRight w:val="0"/>
          <w:marTop w:val="0"/>
          <w:marBottom w:val="101"/>
          <w:divBdr>
            <w:top w:val="none" w:sz="0" w:space="0" w:color="auto"/>
            <w:left w:val="none" w:sz="0" w:space="0" w:color="auto"/>
            <w:bottom w:val="none" w:sz="0" w:space="0" w:color="auto"/>
            <w:right w:val="none" w:sz="0" w:space="0" w:color="auto"/>
          </w:divBdr>
        </w:div>
      </w:divsChild>
    </w:div>
    <w:div w:id="1242759697">
      <w:bodyDiv w:val="1"/>
      <w:marLeft w:val="0"/>
      <w:marRight w:val="0"/>
      <w:marTop w:val="0"/>
      <w:marBottom w:val="0"/>
      <w:divBdr>
        <w:top w:val="none" w:sz="0" w:space="0" w:color="auto"/>
        <w:left w:val="none" w:sz="0" w:space="0" w:color="auto"/>
        <w:bottom w:val="none" w:sz="0" w:space="0" w:color="auto"/>
        <w:right w:val="none" w:sz="0" w:space="0" w:color="auto"/>
      </w:divBdr>
    </w:div>
    <w:div w:id="1260257749">
      <w:bodyDiv w:val="1"/>
      <w:marLeft w:val="0"/>
      <w:marRight w:val="0"/>
      <w:marTop w:val="0"/>
      <w:marBottom w:val="0"/>
      <w:divBdr>
        <w:top w:val="none" w:sz="0" w:space="0" w:color="auto"/>
        <w:left w:val="none" w:sz="0" w:space="0" w:color="auto"/>
        <w:bottom w:val="none" w:sz="0" w:space="0" w:color="auto"/>
        <w:right w:val="none" w:sz="0" w:space="0" w:color="auto"/>
      </w:divBdr>
    </w:div>
    <w:div w:id="128171693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328553375">
      <w:bodyDiv w:val="1"/>
      <w:marLeft w:val="0"/>
      <w:marRight w:val="0"/>
      <w:marTop w:val="0"/>
      <w:marBottom w:val="0"/>
      <w:divBdr>
        <w:top w:val="none" w:sz="0" w:space="0" w:color="auto"/>
        <w:left w:val="none" w:sz="0" w:space="0" w:color="auto"/>
        <w:bottom w:val="none" w:sz="0" w:space="0" w:color="auto"/>
        <w:right w:val="none" w:sz="0" w:space="0" w:color="auto"/>
      </w:divBdr>
    </w:div>
    <w:div w:id="1357120498">
      <w:bodyDiv w:val="1"/>
      <w:marLeft w:val="0"/>
      <w:marRight w:val="0"/>
      <w:marTop w:val="0"/>
      <w:marBottom w:val="0"/>
      <w:divBdr>
        <w:top w:val="none" w:sz="0" w:space="0" w:color="auto"/>
        <w:left w:val="none" w:sz="0" w:space="0" w:color="auto"/>
        <w:bottom w:val="none" w:sz="0" w:space="0" w:color="auto"/>
        <w:right w:val="none" w:sz="0" w:space="0" w:color="auto"/>
      </w:divBdr>
    </w:div>
    <w:div w:id="1366977079">
      <w:bodyDiv w:val="1"/>
      <w:marLeft w:val="0"/>
      <w:marRight w:val="0"/>
      <w:marTop w:val="0"/>
      <w:marBottom w:val="0"/>
      <w:divBdr>
        <w:top w:val="none" w:sz="0" w:space="0" w:color="auto"/>
        <w:left w:val="none" w:sz="0" w:space="0" w:color="auto"/>
        <w:bottom w:val="none" w:sz="0" w:space="0" w:color="auto"/>
        <w:right w:val="none" w:sz="0" w:space="0" w:color="auto"/>
      </w:divBdr>
    </w:div>
    <w:div w:id="1431927148">
      <w:bodyDiv w:val="1"/>
      <w:marLeft w:val="0"/>
      <w:marRight w:val="0"/>
      <w:marTop w:val="0"/>
      <w:marBottom w:val="0"/>
      <w:divBdr>
        <w:top w:val="none" w:sz="0" w:space="0" w:color="auto"/>
        <w:left w:val="none" w:sz="0" w:space="0" w:color="auto"/>
        <w:bottom w:val="none" w:sz="0" w:space="0" w:color="auto"/>
        <w:right w:val="none" w:sz="0" w:space="0" w:color="auto"/>
      </w:divBdr>
      <w:divsChild>
        <w:div w:id="2021657399">
          <w:marLeft w:val="720"/>
          <w:marRight w:val="0"/>
          <w:marTop w:val="0"/>
          <w:marBottom w:val="101"/>
          <w:divBdr>
            <w:top w:val="none" w:sz="0" w:space="0" w:color="auto"/>
            <w:left w:val="none" w:sz="0" w:space="0" w:color="auto"/>
            <w:bottom w:val="none" w:sz="0" w:space="0" w:color="auto"/>
            <w:right w:val="none" w:sz="0" w:space="0" w:color="auto"/>
          </w:divBdr>
        </w:div>
      </w:divsChild>
    </w:div>
    <w:div w:id="1482968722">
      <w:bodyDiv w:val="1"/>
      <w:marLeft w:val="0"/>
      <w:marRight w:val="0"/>
      <w:marTop w:val="0"/>
      <w:marBottom w:val="0"/>
      <w:divBdr>
        <w:top w:val="none" w:sz="0" w:space="0" w:color="auto"/>
        <w:left w:val="none" w:sz="0" w:space="0" w:color="auto"/>
        <w:bottom w:val="none" w:sz="0" w:space="0" w:color="auto"/>
        <w:right w:val="none" w:sz="0" w:space="0" w:color="auto"/>
      </w:divBdr>
      <w:divsChild>
        <w:div w:id="1678538309">
          <w:marLeft w:val="0"/>
          <w:marRight w:val="0"/>
          <w:marTop w:val="0"/>
          <w:marBottom w:val="101"/>
          <w:divBdr>
            <w:top w:val="none" w:sz="0" w:space="0" w:color="auto"/>
            <w:left w:val="none" w:sz="0" w:space="0" w:color="auto"/>
            <w:bottom w:val="none" w:sz="0" w:space="0" w:color="auto"/>
            <w:right w:val="none" w:sz="0" w:space="0" w:color="auto"/>
          </w:divBdr>
        </w:div>
        <w:div w:id="1563449279">
          <w:marLeft w:val="0"/>
          <w:marRight w:val="0"/>
          <w:marTop w:val="0"/>
          <w:marBottom w:val="101"/>
          <w:divBdr>
            <w:top w:val="none" w:sz="0" w:space="0" w:color="auto"/>
            <w:left w:val="none" w:sz="0" w:space="0" w:color="auto"/>
            <w:bottom w:val="none" w:sz="0" w:space="0" w:color="auto"/>
            <w:right w:val="none" w:sz="0" w:space="0" w:color="auto"/>
          </w:divBdr>
        </w:div>
      </w:divsChild>
    </w:div>
    <w:div w:id="1523713025">
      <w:bodyDiv w:val="1"/>
      <w:marLeft w:val="0"/>
      <w:marRight w:val="0"/>
      <w:marTop w:val="0"/>
      <w:marBottom w:val="0"/>
      <w:divBdr>
        <w:top w:val="none" w:sz="0" w:space="0" w:color="auto"/>
        <w:left w:val="none" w:sz="0" w:space="0" w:color="auto"/>
        <w:bottom w:val="none" w:sz="0" w:space="0" w:color="auto"/>
        <w:right w:val="none" w:sz="0" w:space="0" w:color="auto"/>
      </w:divBdr>
    </w:div>
    <w:div w:id="1566261409">
      <w:bodyDiv w:val="1"/>
      <w:marLeft w:val="0"/>
      <w:marRight w:val="0"/>
      <w:marTop w:val="0"/>
      <w:marBottom w:val="0"/>
      <w:divBdr>
        <w:top w:val="none" w:sz="0" w:space="0" w:color="auto"/>
        <w:left w:val="none" w:sz="0" w:space="0" w:color="auto"/>
        <w:bottom w:val="none" w:sz="0" w:space="0" w:color="auto"/>
        <w:right w:val="none" w:sz="0" w:space="0" w:color="auto"/>
      </w:divBdr>
    </w:div>
    <w:div w:id="1594121010">
      <w:bodyDiv w:val="1"/>
      <w:marLeft w:val="0"/>
      <w:marRight w:val="0"/>
      <w:marTop w:val="0"/>
      <w:marBottom w:val="0"/>
      <w:divBdr>
        <w:top w:val="none" w:sz="0" w:space="0" w:color="auto"/>
        <w:left w:val="none" w:sz="0" w:space="0" w:color="auto"/>
        <w:bottom w:val="none" w:sz="0" w:space="0" w:color="auto"/>
        <w:right w:val="none" w:sz="0" w:space="0" w:color="auto"/>
      </w:divBdr>
    </w:div>
    <w:div w:id="1605725205">
      <w:bodyDiv w:val="1"/>
      <w:marLeft w:val="0"/>
      <w:marRight w:val="0"/>
      <w:marTop w:val="0"/>
      <w:marBottom w:val="0"/>
      <w:divBdr>
        <w:top w:val="none" w:sz="0" w:space="0" w:color="auto"/>
        <w:left w:val="none" w:sz="0" w:space="0" w:color="auto"/>
        <w:bottom w:val="none" w:sz="0" w:space="0" w:color="auto"/>
        <w:right w:val="none" w:sz="0" w:space="0" w:color="auto"/>
      </w:divBdr>
      <w:divsChild>
        <w:div w:id="184682950">
          <w:marLeft w:val="0"/>
          <w:marRight w:val="0"/>
          <w:marTop w:val="0"/>
          <w:marBottom w:val="101"/>
          <w:divBdr>
            <w:top w:val="none" w:sz="0" w:space="0" w:color="auto"/>
            <w:left w:val="none" w:sz="0" w:space="0" w:color="auto"/>
            <w:bottom w:val="none" w:sz="0" w:space="0" w:color="auto"/>
            <w:right w:val="none" w:sz="0" w:space="0" w:color="auto"/>
          </w:divBdr>
        </w:div>
        <w:div w:id="1807552435">
          <w:marLeft w:val="0"/>
          <w:marRight w:val="0"/>
          <w:marTop w:val="0"/>
          <w:marBottom w:val="101"/>
          <w:divBdr>
            <w:top w:val="none" w:sz="0" w:space="0" w:color="auto"/>
            <w:left w:val="none" w:sz="0" w:space="0" w:color="auto"/>
            <w:bottom w:val="none" w:sz="0" w:space="0" w:color="auto"/>
            <w:right w:val="none" w:sz="0" w:space="0" w:color="auto"/>
          </w:divBdr>
        </w:div>
      </w:divsChild>
    </w:div>
    <w:div w:id="1771461373">
      <w:bodyDiv w:val="1"/>
      <w:marLeft w:val="0"/>
      <w:marRight w:val="0"/>
      <w:marTop w:val="0"/>
      <w:marBottom w:val="0"/>
      <w:divBdr>
        <w:top w:val="none" w:sz="0" w:space="0" w:color="auto"/>
        <w:left w:val="none" w:sz="0" w:space="0" w:color="auto"/>
        <w:bottom w:val="none" w:sz="0" w:space="0" w:color="auto"/>
        <w:right w:val="none" w:sz="0" w:space="0" w:color="auto"/>
      </w:divBdr>
      <w:divsChild>
        <w:div w:id="1894197546">
          <w:marLeft w:val="0"/>
          <w:marRight w:val="0"/>
          <w:marTop w:val="0"/>
          <w:marBottom w:val="101"/>
          <w:divBdr>
            <w:top w:val="none" w:sz="0" w:space="0" w:color="auto"/>
            <w:left w:val="none" w:sz="0" w:space="0" w:color="auto"/>
            <w:bottom w:val="none" w:sz="0" w:space="0" w:color="auto"/>
            <w:right w:val="none" w:sz="0" w:space="0" w:color="auto"/>
          </w:divBdr>
        </w:div>
        <w:div w:id="1374496346">
          <w:marLeft w:val="0"/>
          <w:marRight w:val="0"/>
          <w:marTop w:val="0"/>
          <w:marBottom w:val="101"/>
          <w:divBdr>
            <w:top w:val="none" w:sz="0" w:space="0" w:color="auto"/>
            <w:left w:val="none" w:sz="0" w:space="0" w:color="auto"/>
            <w:bottom w:val="none" w:sz="0" w:space="0" w:color="auto"/>
            <w:right w:val="none" w:sz="0" w:space="0" w:color="auto"/>
          </w:divBdr>
        </w:div>
        <w:div w:id="1769932103">
          <w:marLeft w:val="0"/>
          <w:marRight w:val="0"/>
          <w:marTop w:val="0"/>
          <w:marBottom w:val="101"/>
          <w:divBdr>
            <w:top w:val="none" w:sz="0" w:space="0" w:color="auto"/>
            <w:left w:val="none" w:sz="0" w:space="0" w:color="auto"/>
            <w:bottom w:val="none" w:sz="0" w:space="0" w:color="auto"/>
            <w:right w:val="none" w:sz="0" w:space="0" w:color="auto"/>
          </w:divBdr>
        </w:div>
        <w:div w:id="1871988214">
          <w:marLeft w:val="0"/>
          <w:marRight w:val="0"/>
          <w:marTop w:val="0"/>
          <w:marBottom w:val="101"/>
          <w:divBdr>
            <w:top w:val="none" w:sz="0" w:space="0" w:color="auto"/>
            <w:left w:val="none" w:sz="0" w:space="0" w:color="auto"/>
            <w:bottom w:val="none" w:sz="0" w:space="0" w:color="auto"/>
            <w:right w:val="none" w:sz="0" w:space="0" w:color="auto"/>
          </w:divBdr>
        </w:div>
        <w:div w:id="439880955">
          <w:marLeft w:val="0"/>
          <w:marRight w:val="0"/>
          <w:marTop w:val="0"/>
          <w:marBottom w:val="101"/>
          <w:divBdr>
            <w:top w:val="none" w:sz="0" w:space="0" w:color="auto"/>
            <w:left w:val="none" w:sz="0" w:space="0" w:color="auto"/>
            <w:bottom w:val="none" w:sz="0" w:space="0" w:color="auto"/>
            <w:right w:val="none" w:sz="0" w:space="0" w:color="auto"/>
          </w:divBdr>
        </w:div>
        <w:div w:id="2078823789">
          <w:marLeft w:val="0"/>
          <w:marRight w:val="0"/>
          <w:marTop w:val="0"/>
          <w:marBottom w:val="101"/>
          <w:divBdr>
            <w:top w:val="none" w:sz="0" w:space="0" w:color="auto"/>
            <w:left w:val="none" w:sz="0" w:space="0" w:color="auto"/>
            <w:bottom w:val="none" w:sz="0" w:space="0" w:color="auto"/>
            <w:right w:val="none" w:sz="0" w:space="0" w:color="auto"/>
          </w:divBdr>
        </w:div>
        <w:div w:id="1474788824">
          <w:marLeft w:val="0"/>
          <w:marRight w:val="0"/>
          <w:marTop w:val="0"/>
          <w:marBottom w:val="101"/>
          <w:divBdr>
            <w:top w:val="none" w:sz="0" w:space="0" w:color="auto"/>
            <w:left w:val="none" w:sz="0" w:space="0" w:color="auto"/>
            <w:bottom w:val="none" w:sz="0" w:space="0" w:color="auto"/>
            <w:right w:val="none" w:sz="0" w:space="0" w:color="auto"/>
          </w:divBdr>
        </w:div>
        <w:div w:id="1916865028">
          <w:marLeft w:val="0"/>
          <w:marRight w:val="0"/>
          <w:marTop w:val="0"/>
          <w:marBottom w:val="101"/>
          <w:divBdr>
            <w:top w:val="none" w:sz="0" w:space="0" w:color="auto"/>
            <w:left w:val="none" w:sz="0" w:space="0" w:color="auto"/>
            <w:bottom w:val="none" w:sz="0" w:space="0" w:color="auto"/>
            <w:right w:val="none" w:sz="0" w:space="0" w:color="auto"/>
          </w:divBdr>
        </w:div>
        <w:div w:id="1350792940">
          <w:marLeft w:val="0"/>
          <w:marRight w:val="0"/>
          <w:marTop w:val="0"/>
          <w:marBottom w:val="101"/>
          <w:divBdr>
            <w:top w:val="none" w:sz="0" w:space="0" w:color="auto"/>
            <w:left w:val="none" w:sz="0" w:space="0" w:color="auto"/>
            <w:bottom w:val="none" w:sz="0" w:space="0" w:color="auto"/>
            <w:right w:val="none" w:sz="0" w:space="0" w:color="auto"/>
          </w:divBdr>
        </w:div>
        <w:div w:id="1544369738">
          <w:marLeft w:val="0"/>
          <w:marRight w:val="0"/>
          <w:marTop w:val="0"/>
          <w:marBottom w:val="101"/>
          <w:divBdr>
            <w:top w:val="none" w:sz="0" w:space="0" w:color="auto"/>
            <w:left w:val="none" w:sz="0" w:space="0" w:color="auto"/>
            <w:bottom w:val="none" w:sz="0" w:space="0" w:color="auto"/>
            <w:right w:val="none" w:sz="0" w:space="0" w:color="auto"/>
          </w:divBdr>
        </w:div>
        <w:div w:id="1179390008">
          <w:marLeft w:val="0"/>
          <w:marRight w:val="0"/>
          <w:marTop w:val="0"/>
          <w:marBottom w:val="101"/>
          <w:divBdr>
            <w:top w:val="none" w:sz="0" w:space="0" w:color="auto"/>
            <w:left w:val="none" w:sz="0" w:space="0" w:color="auto"/>
            <w:bottom w:val="none" w:sz="0" w:space="0" w:color="auto"/>
            <w:right w:val="none" w:sz="0" w:space="0" w:color="auto"/>
          </w:divBdr>
        </w:div>
        <w:div w:id="1118646251">
          <w:marLeft w:val="0"/>
          <w:marRight w:val="0"/>
          <w:marTop w:val="0"/>
          <w:marBottom w:val="101"/>
          <w:divBdr>
            <w:top w:val="none" w:sz="0" w:space="0" w:color="auto"/>
            <w:left w:val="none" w:sz="0" w:space="0" w:color="auto"/>
            <w:bottom w:val="none" w:sz="0" w:space="0" w:color="auto"/>
            <w:right w:val="none" w:sz="0" w:space="0" w:color="auto"/>
          </w:divBdr>
        </w:div>
        <w:div w:id="1545873592">
          <w:marLeft w:val="0"/>
          <w:marRight w:val="0"/>
          <w:marTop w:val="0"/>
          <w:marBottom w:val="101"/>
          <w:divBdr>
            <w:top w:val="none" w:sz="0" w:space="0" w:color="auto"/>
            <w:left w:val="none" w:sz="0" w:space="0" w:color="auto"/>
            <w:bottom w:val="none" w:sz="0" w:space="0" w:color="auto"/>
            <w:right w:val="none" w:sz="0" w:space="0" w:color="auto"/>
          </w:divBdr>
        </w:div>
        <w:div w:id="889192965">
          <w:marLeft w:val="0"/>
          <w:marRight w:val="0"/>
          <w:marTop w:val="0"/>
          <w:marBottom w:val="101"/>
          <w:divBdr>
            <w:top w:val="none" w:sz="0" w:space="0" w:color="auto"/>
            <w:left w:val="none" w:sz="0" w:space="0" w:color="auto"/>
            <w:bottom w:val="none" w:sz="0" w:space="0" w:color="auto"/>
            <w:right w:val="none" w:sz="0" w:space="0" w:color="auto"/>
          </w:divBdr>
        </w:div>
        <w:div w:id="1874925529">
          <w:marLeft w:val="0"/>
          <w:marRight w:val="0"/>
          <w:marTop w:val="0"/>
          <w:marBottom w:val="101"/>
          <w:divBdr>
            <w:top w:val="none" w:sz="0" w:space="0" w:color="auto"/>
            <w:left w:val="none" w:sz="0" w:space="0" w:color="auto"/>
            <w:bottom w:val="none" w:sz="0" w:space="0" w:color="auto"/>
            <w:right w:val="none" w:sz="0" w:space="0" w:color="auto"/>
          </w:divBdr>
        </w:div>
        <w:div w:id="6979075">
          <w:marLeft w:val="0"/>
          <w:marRight w:val="0"/>
          <w:marTop w:val="0"/>
          <w:marBottom w:val="101"/>
          <w:divBdr>
            <w:top w:val="none" w:sz="0" w:space="0" w:color="auto"/>
            <w:left w:val="none" w:sz="0" w:space="0" w:color="auto"/>
            <w:bottom w:val="none" w:sz="0" w:space="0" w:color="auto"/>
            <w:right w:val="none" w:sz="0" w:space="0" w:color="auto"/>
          </w:divBdr>
        </w:div>
        <w:div w:id="1786845414">
          <w:marLeft w:val="0"/>
          <w:marRight w:val="0"/>
          <w:marTop w:val="0"/>
          <w:marBottom w:val="101"/>
          <w:divBdr>
            <w:top w:val="none" w:sz="0" w:space="0" w:color="auto"/>
            <w:left w:val="none" w:sz="0" w:space="0" w:color="auto"/>
            <w:bottom w:val="none" w:sz="0" w:space="0" w:color="auto"/>
            <w:right w:val="none" w:sz="0" w:space="0" w:color="auto"/>
          </w:divBdr>
        </w:div>
      </w:divsChild>
    </w:div>
    <w:div w:id="1822305893">
      <w:bodyDiv w:val="1"/>
      <w:marLeft w:val="0"/>
      <w:marRight w:val="0"/>
      <w:marTop w:val="0"/>
      <w:marBottom w:val="0"/>
      <w:divBdr>
        <w:top w:val="none" w:sz="0" w:space="0" w:color="auto"/>
        <w:left w:val="none" w:sz="0" w:space="0" w:color="auto"/>
        <w:bottom w:val="none" w:sz="0" w:space="0" w:color="auto"/>
        <w:right w:val="none" w:sz="0" w:space="0" w:color="auto"/>
      </w:divBdr>
    </w:div>
    <w:div w:id="1825465353">
      <w:bodyDiv w:val="1"/>
      <w:marLeft w:val="0"/>
      <w:marRight w:val="0"/>
      <w:marTop w:val="0"/>
      <w:marBottom w:val="0"/>
      <w:divBdr>
        <w:top w:val="none" w:sz="0" w:space="0" w:color="auto"/>
        <w:left w:val="none" w:sz="0" w:space="0" w:color="auto"/>
        <w:bottom w:val="none" w:sz="0" w:space="0" w:color="auto"/>
        <w:right w:val="none" w:sz="0" w:space="0" w:color="auto"/>
      </w:divBdr>
    </w:div>
    <w:div w:id="1926303436">
      <w:bodyDiv w:val="1"/>
      <w:marLeft w:val="0"/>
      <w:marRight w:val="0"/>
      <w:marTop w:val="0"/>
      <w:marBottom w:val="0"/>
      <w:divBdr>
        <w:top w:val="none" w:sz="0" w:space="0" w:color="auto"/>
        <w:left w:val="none" w:sz="0" w:space="0" w:color="auto"/>
        <w:bottom w:val="none" w:sz="0" w:space="0" w:color="auto"/>
        <w:right w:val="none" w:sz="0" w:space="0" w:color="auto"/>
      </w:divBdr>
      <w:divsChild>
        <w:div w:id="1748724022">
          <w:marLeft w:val="720"/>
          <w:marRight w:val="0"/>
          <w:marTop w:val="0"/>
          <w:marBottom w:val="80"/>
          <w:divBdr>
            <w:top w:val="none" w:sz="0" w:space="0" w:color="auto"/>
            <w:left w:val="none" w:sz="0" w:space="0" w:color="auto"/>
            <w:bottom w:val="none" w:sz="0" w:space="0" w:color="auto"/>
            <w:right w:val="none" w:sz="0" w:space="0" w:color="auto"/>
          </w:divBdr>
        </w:div>
      </w:divsChild>
    </w:div>
    <w:div w:id="1954287616">
      <w:bodyDiv w:val="1"/>
      <w:marLeft w:val="0"/>
      <w:marRight w:val="0"/>
      <w:marTop w:val="0"/>
      <w:marBottom w:val="0"/>
      <w:divBdr>
        <w:top w:val="none" w:sz="0" w:space="0" w:color="auto"/>
        <w:left w:val="none" w:sz="0" w:space="0" w:color="auto"/>
        <w:bottom w:val="none" w:sz="0" w:space="0" w:color="auto"/>
        <w:right w:val="none" w:sz="0" w:space="0" w:color="auto"/>
      </w:divBdr>
      <w:divsChild>
        <w:div w:id="1762219429">
          <w:marLeft w:val="0"/>
          <w:marRight w:val="0"/>
          <w:marTop w:val="0"/>
          <w:marBottom w:val="101"/>
          <w:divBdr>
            <w:top w:val="none" w:sz="0" w:space="0" w:color="auto"/>
            <w:left w:val="none" w:sz="0" w:space="0" w:color="auto"/>
            <w:bottom w:val="none" w:sz="0" w:space="0" w:color="auto"/>
            <w:right w:val="none" w:sz="0" w:space="0" w:color="auto"/>
          </w:divBdr>
        </w:div>
        <w:div w:id="1300183380">
          <w:marLeft w:val="0"/>
          <w:marRight w:val="0"/>
          <w:marTop w:val="0"/>
          <w:marBottom w:val="101"/>
          <w:divBdr>
            <w:top w:val="none" w:sz="0" w:space="0" w:color="auto"/>
            <w:left w:val="none" w:sz="0" w:space="0" w:color="auto"/>
            <w:bottom w:val="none" w:sz="0" w:space="0" w:color="auto"/>
            <w:right w:val="none" w:sz="0" w:space="0" w:color="auto"/>
          </w:divBdr>
        </w:div>
      </w:divsChild>
    </w:div>
    <w:div w:id="2061323960">
      <w:bodyDiv w:val="1"/>
      <w:marLeft w:val="0"/>
      <w:marRight w:val="0"/>
      <w:marTop w:val="0"/>
      <w:marBottom w:val="0"/>
      <w:divBdr>
        <w:top w:val="none" w:sz="0" w:space="0" w:color="auto"/>
        <w:left w:val="none" w:sz="0" w:space="0" w:color="auto"/>
        <w:bottom w:val="none" w:sz="0" w:space="0" w:color="auto"/>
        <w:right w:val="none" w:sz="0" w:space="0" w:color="auto"/>
      </w:divBdr>
    </w:div>
    <w:div w:id="21064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42166-0F1F-4280-BA28-57D69C53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46</Pages>
  <Words>6553</Words>
  <Characters>36046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Blanca Esmeralda Miranda Delfino</cp:lastModifiedBy>
  <cp:revision>239</cp:revision>
  <cp:lastPrinted>2018-12-12T17:48:00Z</cp:lastPrinted>
  <dcterms:created xsi:type="dcterms:W3CDTF">2019-06-27T21:05:00Z</dcterms:created>
  <dcterms:modified xsi:type="dcterms:W3CDTF">2020-08-19T17:44:00Z</dcterms:modified>
</cp:coreProperties>
</file>